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AE17F" w14:textId="1DC2BBB3" w:rsidR="00600746" w:rsidRDefault="00A655B5" w:rsidP="00A655B5">
      <w:pPr>
        <w:pStyle w:val="Title"/>
        <w:jc w:val="center"/>
        <w:rPr>
          <w:b/>
          <w:bCs/>
        </w:rPr>
      </w:pPr>
      <w:r>
        <w:rPr>
          <w:b/>
          <w:bCs/>
        </w:rPr>
        <w:t xml:space="preserve">Creating a </w:t>
      </w:r>
      <w:r w:rsidR="00600746">
        <w:rPr>
          <w:b/>
          <w:bCs/>
        </w:rPr>
        <w:t>Statement of Work</w:t>
      </w:r>
    </w:p>
    <w:p w14:paraId="52A78C35" w14:textId="208906C3" w:rsidR="00D83605" w:rsidRPr="00D83605" w:rsidRDefault="00D83605" w:rsidP="00D83605">
      <w:pPr>
        <w:pStyle w:val="Title"/>
        <w:jc w:val="center"/>
        <w:rPr>
          <w:sz w:val="40"/>
          <w:szCs w:val="40"/>
        </w:rPr>
      </w:pPr>
      <w:r>
        <w:rPr>
          <w:sz w:val="40"/>
          <w:szCs w:val="40"/>
        </w:rPr>
        <w:t>f</w:t>
      </w:r>
      <w:r w:rsidRPr="00D83605">
        <w:rPr>
          <w:sz w:val="40"/>
          <w:szCs w:val="40"/>
        </w:rPr>
        <w:t>or Engineering Consultants</w:t>
      </w:r>
    </w:p>
    <w:p w14:paraId="3CA56E79" w14:textId="723A94F1" w:rsidR="00D83605" w:rsidRPr="00D83605" w:rsidRDefault="00D83605" w:rsidP="00D83605">
      <w:pPr>
        <w:pStyle w:val="Title"/>
        <w:jc w:val="center"/>
        <w:rPr>
          <w:sz w:val="40"/>
          <w:szCs w:val="40"/>
        </w:rPr>
      </w:pPr>
      <w:r>
        <w:rPr>
          <w:sz w:val="40"/>
          <w:szCs w:val="40"/>
        </w:rPr>
        <w:t>i</w:t>
      </w:r>
      <w:r w:rsidRPr="00D83605">
        <w:rPr>
          <w:sz w:val="40"/>
          <w:szCs w:val="40"/>
        </w:rPr>
        <w:t>n any Industry</w:t>
      </w:r>
    </w:p>
    <w:p w14:paraId="133C50A2" w14:textId="604AA790" w:rsidR="005C0E3B" w:rsidRDefault="005C0E3B"/>
    <w:sdt>
      <w:sdtPr>
        <w:rPr>
          <w:rFonts w:asciiTheme="minorHAnsi" w:eastAsiaTheme="minorHAnsi" w:hAnsiTheme="minorHAnsi" w:cstheme="minorBidi"/>
          <w:color w:val="auto"/>
          <w:sz w:val="22"/>
          <w:szCs w:val="22"/>
        </w:rPr>
        <w:id w:val="1334416113"/>
        <w:docPartObj>
          <w:docPartGallery w:val="Table of Contents"/>
          <w:docPartUnique/>
        </w:docPartObj>
      </w:sdtPr>
      <w:sdtEndPr>
        <w:rPr>
          <w:b/>
          <w:bCs/>
          <w:noProof/>
        </w:rPr>
      </w:sdtEndPr>
      <w:sdtContent>
        <w:p w14:paraId="51C4CC82" w14:textId="0862214D" w:rsidR="009F3B80" w:rsidRDefault="009F3B80">
          <w:pPr>
            <w:pStyle w:val="TOCHeading"/>
          </w:pPr>
          <w:r>
            <w:t>Table of Contents</w:t>
          </w:r>
        </w:p>
        <w:p w14:paraId="5F09B2DF" w14:textId="6A309E6C" w:rsidR="00C3235A" w:rsidRDefault="009F3B80">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926244" w:history="1">
            <w:r w:rsidR="00C3235A" w:rsidRPr="00BA7780">
              <w:rPr>
                <w:rStyle w:val="Hyperlink"/>
                <w:noProof/>
              </w:rPr>
              <w:t>1</w:t>
            </w:r>
            <w:r w:rsidR="00C3235A">
              <w:rPr>
                <w:rFonts w:eastAsiaTheme="minorEastAsia"/>
                <w:noProof/>
              </w:rPr>
              <w:tab/>
            </w:r>
            <w:r w:rsidR="00C3235A" w:rsidRPr="00BA7780">
              <w:rPr>
                <w:rStyle w:val="Hyperlink"/>
                <w:noProof/>
              </w:rPr>
              <w:t>Introduction</w:t>
            </w:r>
            <w:r w:rsidR="00C3235A">
              <w:rPr>
                <w:noProof/>
                <w:webHidden/>
              </w:rPr>
              <w:tab/>
            </w:r>
            <w:r w:rsidR="00C3235A">
              <w:rPr>
                <w:noProof/>
                <w:webHidden/>
              </w:rPr>
              <w:fldChar w:fldCharType="begin"/>
            </w:r>
            <w:r w:rsidR="00C3235A">
              <w:rPr>
                <w:noProof/>
                <w:webHidden/>
              </w:rPr>
              <w:instrText xml:space="preserve"> PAGEREF _Toc63926244 \h </w:instrText>
            </w:r>
            <w:r w:rsidR="00C3235A">
              <w:rPr>
                <w:noProof/>
                <w:webHidden/>
              </w:rPr>
            </w:r>
            <w:r w:rsidR="00C3235A">
              <w:rPr>
                <w:noProof/>
                <w:webHidden/>
              </w:rPr>
              <w:fldChar w:fldCharType="separate"/>
            </w:r>
            <w:r w:rsidR="00C3235A">
              <w:rPr>
                <w:noProof/>
                <w:webHidden/>
              </w:rPr>
              <w:t>2</w:t>
            </w:r>
            <w:r w:rsidR="00C3235A">
              <w:rPr>
                <w:noProof/>
                <w:webHidden/>
              </w:rPr>
              <w:fldChar w:fldCharType="end"/>
            </w:r>
          </w:hyperlink>
        </w:p>
        <w:p w14:paraId="122001A9" w14:textId="3A305333" w:rsidR="00C3235A" w:rsidRDefault="00C3235A">
          <w:pPr>
            <w:pStyle w:val="TOC1"/>
            <w:tabs>
              <w:tab w:val="left" w:pos="440"/>
              <w:tab w:val="right" w:leader="dot" w:pos="9350"/>
            </w:tabs>
            <w:rPr>
              <w:rFonts w:eastAsiaTheme="minorEastAsia"/>
              <w:noProof/>
            </w:rPr>
          </w:pPr>
          <w:hyperlink w:anchor="_Toc63926245" w:history="1">
            <w:r w:rsidRPr="00BA7780">
              <w:rPr>
                <w:rStyle w:val="Hyperlink"/>
                <w:noProof/>
              </w:rPr>
              <w:t>2</w:t>
            </w:r>
            <w:r>
              <w:rPr>
                <w:rFonts w:eastAsiaTheme="minorEastAsia"/>
                <w:noProof/>
              </w:rPr>
              <w:tab/>
            </w:r>
            <w:r w:rsidRPr="00BA7780">
              <w:rPr>
                <w:rStyle w:val="Hyperlink"/>
                <w:noProof/>
              </w:rPr>
              <w:t>Body of SoW</w:t>
            </w:r>
            <w:r>
              <w:rPr>
                <w:noProof/>
                <w:webHidden/>
              </w:rPr>
              <w:tab/>
            </w:r>
            <w:r>
              <w:rPr>
                <w:noProof/>
                <w:webHidden/>
              </w:rPr>
              <w:fldChar w:fldCharType="begin"/>
            </w:r>
            <w:r>
              <w:rPr>
                <w:noProof/>
                <w:webHidden/>
              </w:rPr>
              <w:instrText xml:space="preserve"> PAGEREF _Toc63926245 \h </w:instrText>
            </w:r>
            <w:r>
              <w:rPr>
                <w:noProof/>
                <w:webHidden/>
              </w:rPr>
            </w:r>
            <w:r>
              <w:rPr>
                <w:noProof/>
                <w:webHidden/>
              </w:rPr>
              <w:fldChar w:fldCharType="separate"/>
            </w:r>
            <w:r>
              <w:rPr>
                <w:noProof/>
                <w:webHidden/>
              </w:rPr>
              <w:t>2</w:t>
            </w:r>
            <w:r>
              <w:rPr>
                <w:noProof/>
                <w:webHidden/>
              </w:rPr>
              <w:fldChar w:fldCharType="end"/>
            </w:r>
          </w:hyperlink>
        </w:p>
        <w:p w14:paraId="70EC7267" w14:textId="2D6BD116" w:rsidR="00C3235A" w:rsidRDefault="00C3235A">
          <w:pPr>
            <w:pStyle w:val="TOC2"/>
            <w:tabs>
              <w:tab w:val="left" w:pos="880"/>
              <w:tab w:val="right" w:leader="dot" w:pos="9350"/>
            </w:tabs>
            <w:rPr>
              <w:rFonts w:eastAsiaTheme="minorEastAsia"/>
              <w:noProof/>
            </w:rPr>
          </w:pPr>
          <w:hyperlink w:anchor="_Toc63926246" w:history="1">
            <w:r w:rsidRPr="00BA7780">
              <w:rPr>
                <w:rStyle w:val="Hyperlink"/>
                <w:noProof/>
              </w:rPr>
              <w:t>2.1</w:t>
            </w:r>
            <w:r>
              <w:rPr>
                <w:rFonts w:eastAsiaTheme="minorEastAsia"/>
                <w:noProof/>
              </w:rPr>
              <w:tab/>
            </w:r>
            <w:r w:rsidRPr="00BA7780">
              <w:rPr>
                <w:rStyle w:val="Hyperlink"/>
                <w:noProof/>
              </w:rPr>
              <w:t>Purpose</w:t>
            </w:r>
            <w:r>
              <w:rPr>
                <w:noProof/>
                <w:webHidden/>
              </w:rPr>
              <w:tab/>
            </w:r>
            <w:r>
              <w:rPr>
                <w:noProof/>
                <w:webHidden/>
              </w:rPr>
              <w:fldChar w:fldCharType="begin"/>
            </w:r>
            <w:r>
              <w:rPr>
                <w:noProof/>
                <w:webHidden/>
              </w:rPr>
              <w:instrText xml:space="preserve"> PAGEREF _Toc63926246 \h </w:instrText>
            </w:r>
            <w:r>
              <w:rPr>
                <w:noProof/>
                <w:webHidden/>
              </w:rPr>
            </w:r>
            <w:r>
              <w:rPr>
                <w:noProof/>
                <w:webHidden/>
              </w:rPr>
              <w:fldChar w:fldCharType="separate"/>
            </w:r>
            <w:r>
              <w:rPr>
                <w:noProof/>
                <w:webHidden/>
              </w:rPr>
              <w:t>2</w:t>
            </w:r>
            <w:r>
              <w:rPr>
                <w:noProof/>
                <w:webHidden/>
              </w:rPr>
              <w:fldChar w:fldCharType="end"/>
            </w:r>
          </w:hyperlink>
        </w:p>
        <w:p w14:paraId="39EDDA98" w14:textId="23C938F7" w:rsidR="00C3235A" w:rsidRDefault="00C3235A">
          <w:pPr>
            <w:pStyle w:val="TOC2"/>
            <w:tabs>
              <w:tab w:val="left" w:pos="880"/>
              <w:tab w:val="right" w:leader="dot" w:pos="9350"/>
            </w:tabs>
            <w:rPr>
              <w:rFonts w:eastAsiaTheme="minorEastAsia"/>
              <w:noProof/>
            </w:rPr>
          </w:pPr>
          <w:hyperlink w:anchor="_Toc63926247" w:history="1">
            <w:r w:rsidRPr="00BA7780">
              <w:rPr>
                <w:rStyle w:val="Hyperlink"/>
                <w:noProof/>
              </w:rPr>
              <w:t>2.2</w:t>
            </w:r>
            <w:r>
              <w:rPr>
                <w:rFonts w:eastAsiaTheme="minorEastAsia"/>
                <w:noProof/>
              </w:rPr>
              <w:tab/>
            </w:r>
            <w:r w:rsidRPr="00BA7780">
              <w:rPr>
                <w:rStyle w:val="Hyperlink"/>
                <w:noProof/>
              </w:rPr>
              <w:t>Scope of Work</w:t>
            </w:r>
            <w:r>
              <w:rPr>
                <w:noProof/>
                <w:webHidden/>
              </w:rPr>
              <w:tab/>
            </w:r>
            <w:r>
              <w:rPr>
                <w:noProof/>
                <w:webHidden/>
              </w:rPr>
              <w:fldChar w:fldCharType="begin"/>
            </w:r>
            <w:r>
              <w:rPr>
                <w:noProof/>
                <w:webHidden/>
              </w:rPr>
              <w:instrText xml:space="preserve"> PAGEREF _Toc63926247 \h </w:instrText>
            </w:r>
            <w:r>
              <w:rPr>
                <w:noProof/>
                <w:webHidden/>
              </w:rPr>
            </w:r>
            <w:r>
              <w:rPr>
                <w:noProof/>
                <w:webHidden/>
              </w:rPr>
              <w:fldChar w:fldCharType="separate"/>
            </w:r>
            <w:r>
              <w:rPr>
                <w:noProof/>
                <w:webHidden/>
              </w:rPr>
              <w:t>2</w:t>
            </w:r>
            <w:r>
              <w:rPr>
                <w:noProof/>
                <w:webHidden/>
              </w:rPr>
              <w:fldChar w:fldCharType="end"/>
            </w:r>
          </w:hyperlink>
        </w:p>
        <w:p w14:paraId="74E7D8C0" w14:textId="79629EEF" w:rsidR="00C3235A" w:rsidRDefault="00C3235A">
          <w:pPr>
            <w:pStyle w:val="TOC2"/>
            <w:tabs>
              <w:tab w:val="left" w:pos="880"/>
              <w:tab w:val="right" w:leader="dot" w:pos="9350"/>
            </w:tabs>
            <w:rPr>
              <w:rFonts w:eastAsiaTheme="minorEastAsia"/>
              <w:noProof/>
            </w:rPr>
          </w:pPr>
          <w:hyperlink w:anchor="_Toc63926248" w:history="1">
            <w:r w:rsidRPr="00BA7780">
              <w:rPr>
                <w:rStyle w:val="Hyperlink"/>
                <w:noProof/>
              </w:rPr>
              <w:t>2.3</w:t>
            </w:r>
            <w:r>
              <w:rPr>
                <w:rFonts w:eastAsiaTheme="minorEastAsia"/>
                <w:noProof/>
              </w:rPr>
              <w:tab/>
            </w:r>
            <w:r w:rsidRPr="00BA7780">
              <w:rPr>
                <w:rStyle w:val="Hyperlink"/>
                <w:noProof/>
              </w:rPr>
              <w:t>Location of Work</w:t>
            </w:r>
            <w:r>
              <w:rPr>
                <w:noProof/>
                <w:webHidden/>
              </w:rPr>
              <w:tab/>
            </w:r>
            <w:r>
              <w:rPr>
                <w:noProof/>
                <w:webHidden/>
              </w:rPr>
              <w:fldChar w:fldCharType="begin"/>
            </w:r>
            <w:r>
              <w:rPr>
                <w:noProof/>
                <w:webHidden/>
              </w:rPr>
              <w:instrText xml:space="preserve"> PAGEREF _Toc63926248 \h </w:instrText>
            </w:r>
            <w:r>
              <w:rPr>
                <w:noProof/>
                <w:webHidden/>
              </w:rPr>
            </w:r>
            <w:r>
              <w:rPr>
                <w:noProof/>
                <w:webHidden/>
              </w:rPr>
              <w:fldChar w:fldCharType="separate"/>
            </w:r>
            <w:r>
              <w:rPr>
                <w:noProof/>
                <w:webHidden/>
              </w:rPr>
              <w:t>2</w:t>
            </w:r>
            <w:r>
              <w:rPr>
                <w:noProof/>
                <w:webHidden/>
              </w:rPr>
              <w:fldChar w:fldCharType="end"/>
            </w:r>
          </w:hyperlink>
        </w:p>
        <w:p w14:paraId="7D732E4A" w14:textId="5AA81C1F" w:rsidR="00C3235A" w:rsidRDefault="00C3235A">
          <w:pPr>
            <w:pStyle w:val="TOC2"/>
            <w:tabs>
              <w:tab w:val="left" w:pos="880"/>
              <w:tab w:val="right" w:leader="dot" w:pos="9350"/>
            </w:tabs>
            <w:rPr>
              <w:rFonts w:eastAsiaTheme="minorEastAsia"/>
              <w:noProof/>
            </w:rPr>
          </w:pPr>
          <w:hyperlink w:anchor="_Toc63926249" w:history="1">
            <w:r w:rsidRPr="00BA7780">
              <w:rPr>
                <w:rStyle w:val="Hyperlink"/>
                <w:noProof/>
              </w:rPr>
              <w:t>2.4</w:t>
            </w:r>
            <w:r>
              <w:rPr>
                <w:rFonts w:eastAsiaTheme="minorEastAsia"/>
                <w:noProof/>
              </w:rPr>
              <w:tab/>
            </w:r>
            <w:r w:rsidRPr="00BA7780">
              <w:rPr>
                <w:rStyle w:val="Hyperlink"/>
                <w:noProof/>
              </w:rPr>
              <w:t>Period of Performance</w:t>
            </w:r>
            <w:r>
              <w:rPr>
                <w:noProof/>
                <w:webHidden/>
              </w:rPr>
              <w:tab/>
            </w:r>
            <w:r>
              <w:rPr>
                <w:noProof/>
                <w:webHidden/>
              </w:rPr>
              <w:fldChar w:fldCharType="begin"/>
            </w:r>
            <w:r>
              <w:rPr>
                <w:noProof/>
                <w:webHidden/>
              </w:rPr>
              <w:instrText xml:space="preserve"> PAGEREF _Toc63926249 \h </w:instrText>
            </w:r>
            <w:r>
              <w:rPr>
                <w:noProof/>
                <w:webHidden/>
              </w:rPr>
            </w:r>
            <w:r>
              <w:rPr>
                <w:noProof/>
                <w:webHidden/>
              </w:rPr>
              <w:fldChar w:fldCharType="separate"/>
            </w:r>
            <w:r>
              <w:rPr>
                <w:noProof/>
                <w:webHidden/>
              </w:rPr>
              <w:t>3</w:t>
            </w:r>
            <w:r>
              <w:rPr>
                <w:noProof/>
                <w:webHidden/>
              </w:rPr>
              <w:fldChar w:fldCharType="end"/>
            </w:r>
          </w:hyperlink>
        </w:p>
        <w:p w14:paraId="46C3C67E" w14:textId="5A3F28CB" w:rsidR="00C3235A" w:rsidRDefault="00C3235A">
          <w:pPr>
            <w:pStyle w:val="TOC2"/>
            <w:tabs>
              <w:tab w:val="left" w:pos="880"/>
              <w:tab w:val="right" w:leader="dot" w:pos="9350"/>
            </w:tabs>
            <w:rPr>
              <w:rFonts w:eastAsiaTheme="minorEastAsia"/>
              <w:noProof/>
            </w:rPr>
          </w:pPr>
          <w:hyperlink w:anchor="_Toc63926250" w:history="1">
            <w:r w:rsidRPr="00BA7780">
              <w:rPr>
                <w:rStyle w:val="Hyperlink"/>
                <w:noProof/>
              </w:rPr>
              <w:t>2.5</w:t>
            </w:r>
            <w:r>
              <w:rPr>
                <w:rFonts w:eastAsiaTheme="minorEastAsia"/>
                <w:noProof/>
              </w:rPr>
              <w:tab/>
            </w:r>
            <w:r w:rsidRPr="00BA7780">
              <w:rPr>
                <w:rStyle w:val="Hyperlink"/>
                <w:noProof/>
              </w:rPr>
              <w:t>Requirements</w:t>
            </w:r>
            <w:r>
              <w:rPr>
                <w:noProof/>
                <w:webHidden/>
              </w:rPr>
              <w:tab/>
            </w:r>
            <w:r>
              <w:rPr>
                <w:noProof/>
                <w:webHidden/>
              </w:rPr>
              <w:fldChar w:fldCharType="begin"/>
            </w:r>
            <w:r>
              <w:rPr>
                <w:noProof/>
                <w:webHidden/>
              </w:rPr>
              <w:instrText xml:space="preserve"> PAGEREF _Toc63926250 \h </w:instrText>
            </w:r>
            <w:r>
              <w:rPr>
                <w:noProof/>
                <w:webHidden/>
              </w:rPr>
            </w:r>
            <w:r>
              <w:rPr>
                <w:noProof/>
                <w:webHidden/>
              </w:rPr>
              <w:fldChar w:fldCharType="separate"/>
            </w:r>
            <w:r>
              <w:rPr>
                <w:noProof/>
                <w:webHidden/>
              </w:rPr>
              <w:t>3</w:t>
            </w:r>
            <w:r>
              <w:rPr>
                <w:noProof/>
                <w:webHidden/>
              </w:rPr>
              <w:fldChar w:fldCharType="end"/>
            </w:r>
          </w:hyperlink>
        </w:p>
        <w:p w14:paraId="5FA2A21E" w14:textId="56B20D85" w:rsidR="00C3235A" w:rsidRDefault="00C3235A">
          <w:pPr>
            <w:pStyle w:val="TOC2"/>
            <w:tabs>
              <w:tab w:val="left" w:pos="880"/>
              <w:tab w:val="right" w:leader="dot" w:pos="9350"/>
            </w:tabs>
            <w:rPr>
              <w:rFonts w:eastAsiaTheme="minorEastAsia"/>
              <w:noProof/>
            </w:rPr>
          </w:pPr>
          <w:hyperlink w:anchor="_Toc63926251" w:history="1">
            <w:r w:rsidRPr="00BA7780">
              <w:rPr>
                <w:rStyle w:val="Hyperlink"/>
                <w:noProof/>
              </w:rPr>
              <w:t>2.6</w:t>
            </w:r>
            <w:r>
              <w:rPr>
                <w:rFonts w:eastAsiaTheme="minorEastAsia"/>
                <w:noProof/>
              </w:rPr>
              <w:tab/>
            </w:r>
            <w:r w:rsidRPr="00BA7780">
              <w:rPr>
                <w:rStyle w:val="Hyperlink"/>
                <w:noProof/>
              </w:rPr>
              <w:t>Work Plan</w:t>
            </w:r>
            <w:r>
              <w:rPr>
                <w:noProof/>
                <w:webHidden/>
              </w:rPr>
              <w:tab/>
            </w:r>
            <w:r>
              <w:rPr>
                <w:noProof/>
                <w:webHidden/>
              </w:rPr>
              <w:fldChar w:fldCharType="begin"/>
            </w:r>
            <w:r>
              <w:rPr>
                <w:noProof/>
                <w:webHidden/>
              </w:rPr>
              <w:instrText xml:space="preserve"> PAGEREF _Toc63926251 \h </w:instrText>
            </w:r>
            <w:r>
              <w:rPr>
                <w:noProof/>
                <w:webHidden/>
              </w:rPr>
            </w:r>
            <w:r>
              <w:rPr>
                <w:noProof/>
                <w:webHidden/>
              </w:rPr>
              <w:fldChar w:fldCharType="separate"/>
            </w:r>
            <w:r>
              <w:rPr>
                <w:noProof/>
                <w:webHidden/>
              </w:rPr>
              <w:t>4</w:t>
            </w:r>
            <w:r>
              <w:rPr>
                <w:noProof/>
                <w:webHidden/>
              </w:rPr>
              <w:fldChar w:fldCharType="end"/>
            </w:r>
          </w:hyperlink>
        </w:p>
        <w:p w14:paraId="7D324AA3" w14:textId="65389F45" w:rsidR="00C3235A" w:rsidRDefault="00C3235A">
          <w:pPr>
            <w:pStyle w:val="TOC2"/>
            <w:tabs>
              <w:tab w:val="left" w:pos="880"/>
              <w:tab w:val="right" w:leader="dot" w:pos="9350"/>
            </w:tabs>
            <w:rPr>
              <w:rFonts w:eastAsiaTheme="minorEastAsia"/>
              <w:noProof/>
            </w:rPr>
          </w:pPr>
          <w:hyperlink w:anchor="_Toc63926252" w:history="1">
            <w:r w:rsidRPr="00BA7780">
              <w:rPr>
                <w:rStyle w:val="Hyperlink"/>
                <w:noProof/>
              </w:rPr>
              <w:t>2.7</w:t>
            </w:r>
            <w:r>
              <w:rPr>
                <w:rFonts w:eastAsiaTheme="minorEastAsia"/>
                <w:noProof/>
              </w:rPr>
              <w:tab/>
            </w:r>
            <w:r w:rsidRPr="00BA7780">
              <w:rPr>
                <w:rStyle w:val="Hyperlink"/>
                <w:noProof/>
              </w:rPr>
              <w:t>Deliverables Schedule</w:t>
            </w:r>
            <w:r>
              <w:rPr>
                <w:noProof/>
                <w:webHidden/>
              </w:rPr>
              <w:tab/>
            </w:r>
            <w:r>
              <w:rPr>
                <w:noProof/>
                <w:webHidden/>
              </w:rPr>
              <w:fldChar w:fldCharType="begin"/>
            </w:r>
            <w:r>
              <w:rPr>
                <w:noProof/>
                <w:webHidden/>
              </w:rPr>
              <w:instrText xml:space="preserve"> PAGEREF _Toc63926252 \h </w:instrText>
            </w:r>
            <w:r>
              <w:rPr>
                <w:noProof/>
                <w:webHidden/>
              </w:rPr>
            </w:r>
            <w:r>
              <w:rPr>
                <w:noProof/>
                <w:webHidden/>
              </w:rPr>
              <w:fldChar w:fldCharType="separate"/>
            </w:r>
            <w:r>
              <w:rPr>
                <w:noProof/>
                <w:webHidden/>
              </w:rPr>
              <w:t>4</w:t>
            </w:r>
            <w:r>
              <w:rPr>
                <w:noProof/>
                <w:webHidden/>
              </w:rPr>
              <w:fldChar w:fldCharType="end"/>
            </w:r>
          </w:hyperlink>
        </w:p>
        <w:p w14:paraId="0D664515" w14:textId="6FFC01E9" w:rsidR="00C3235A" w:rsidRDefault="00C3235A">
          <w:pPr>
            <w:pStyle w:val="TOC2"/>
            <w:tabs>
              <w:tab w:val="left" w:pos="880"/>
              <w:tab w:val="right" w:leader="dot" w:pos="9350"/>
            </w:tabs>
            <w:rPr>
              <w:rFonts w:eastAsiaTheme="minorEastAsia"/>
              <w:noProof/>
            </w:rPr>
          </w:pPr>
          <w:hyperlink w:anchor="_Toc63926253" w:history="1">
            <w:r w:rsidRPr="00BA7780">
              <w:rPr>
                <w:rStyle w:val="Hyperlink"/>
                <w:noProof/>
              </w:rPr>
              <w:t>2.8</w:t>
            </w:r>
            <w:r>
              <w:rPr>
                <w:rFonts w:eastAsiaTheme="minorEastAsia"/>
                <w:noProof/>
              </w:rPr>
              <w:tab/>
            </w:r>
            <w:r w:rsidRPr="00BA7780">
              <w:rPr>
                <w:rStyle w:val="Hyperlink"/>
                <w:noProof/>
              </w:rPr>
              <w:t>Standards Used</w:t>
            </w:r>
            <w:r>
              <w:rPr>
                <w:noProof/>
                <w:webHidden/>
              </w:rPr>
              <w:tab/>
            </w:r>
            <w:r>
              <w:rPr>
                <w:noProof/>
                <w:webHidden/>
              </w:rPr>
              <w:fldChar w:fldCharType="begin"/>
            </w:r>
            <w:r>
              <w:rPr>
                <w:noProof/>
                <w:webHidden/>
              </w:rPr>
              <w:instrText xml:space="preserve"> PAGEREF _Toc63926253 \h </w:instrText>
            </w:r>
            <w:r>
              <w:rPr>
                <w:noProof/>
                <w:webHidden/>
              </w:rPr>
            </w:r>
            <w:r>
              <w:rPr>
                <w:noProof/>
                <w:webHidden/>
              </w:rPr>
              <w:fldChar w:fldCharType="separate"/>
            </w:r>
            <w:r>
              <w:rPr>
                <w:noProof/>
                <w:webHidden/>
              </w:rPr>
              <w:t>5</w:t>
            </w:r>
            <w:r>
              <w:rPr>
                <w:noProof/>
                <w:webHidden/>
              </w:rPr>
              <w:fldChar w:fldCharType="end"/>
            </w:r>
          </w:hyperlink>
        </w:p>
        <w:p w14:paraId="2774DF77" w14:textId="6B4E8DE8" w:rsidR="00C3235A" w:rsidRDefault="00C3235A">
          <w:pPr>
            <w:pStyle w:val="TOC2"/>
            <w:tabs>
              <w:tab w:val="left" w:pos="880"/>
              <w:tab w:val="right" w:leader="dot" w:pos="9350"/>
            </w:tabs>
            <w:rPr>
              <w:rFonts w:eastAsiaTheme="minorEastAsia"/>
              <w:noProof/>
            </w:rPr>
          </w:pPr>
          <w:hyperlink w:anchor="_Toc63926254" w:history="1">
            <w:r w:rsidRPr="00BA7780">
              <w:rPr>
                <w:rStyle w:val="Hyperlink"/>
                <w:noProof/>
              </w:rPr>
              <w:t>2.9</w:t>
            </w:r>
            <w:r>
              <w:rPr>
                <w:rFonts w:eastAsiaTheme="minorEastAsia"/>
                <w:noProof/>
              </w:rPr>
              <w:tab/>
            </w:r>
            <w:r w:rsidRPr="00BA7780">
              <w:rPr>
                <w:rStyle w:val="Hyperlink"/>
                <w:noProof/>
              </w:rPr>
              <w:t>Acceptance Criteria</w:t>
            </w:r>
            <w:r>
              <w:rPr>
                <w:noProof/>
                <w:webHidden/>
              </w:rPr>
              <w:tab/>
            </w:r>
            <w:r>
              <w:rPr>
                <w:noProof/>
                <w:webHidden/>
              </w:rPr>
              <w:fldChar w:fldCharType="begin"/>
            </w:r>
            <w:r>
              <w:rPr>
                <w:noProof/>
                <w:webHidden/>
              </w:rPr>
              <w:instrText xml:space="preserve"> PAGEREF _Toc63926254 \h </w:instrText>
            </w:r>
            <w:r>
              <w:rPr>
                <w:noProof/>
                <w:webHidden/>
              </w:rPr>
            </w:r>
            <w:r>
              <w:rPr>
                <w:noProof/>
                <w:webHidden/>
              </w:rPr>
              <w:fldChar w:fldCharType="separate"/>
            </w:r>
            <w:r>
              <w:rPr>
                <w:noProof/>
                <w:webHidden/>
              </w:rPr>
              <w:t>5</w:t>
            </w:r>
            <w:r>
              <w:rPr>
                <w:noProof/>
                <w:webHidden/>
              </w:rPr>
              <w:fldChar w:fldCharType="end"/>
            </w:r>
          </w:hyperlink>
        </w:p>
        <w:p w14:paraId="49ADB1D8" w14:textId="1D17C4B3" w:rsidR="00C3235A" w:rsidRDefault="00C3235A">
          <w:pPr>
            <w:pStyle w:val="TOC2"/>
            <w:tabs>
              <w:tab w:val="left" w:pos="880"/>
              <w:tab w:val="right" w:leader="dot" w:pos="9350"/>
            </w:tabs>
            <w:rPr>
              <w:rFonts w:eastAsiaTheme="minorEastAsia"/>
              <w:noProof/>
            </w:rPr>
          </w:pPr>
          <w:hyperlink w:anchor="_Toc63926255" w:history="1">
            <w:r w:rsidRPr="00BA7780">
              <w:rPr>
                <w:rStyle w:val="Hyperlink"/>
                <w:noProof/>
              </w:rPr>
              <w:t>2.10</w:t>
            </w:r>
            <w:r>
              <w:rPr>
                <w:rFonts w:eastAsiaTheme="minorEastAsia"/>
                <w:noProof/>
              </w:rPr>
              <w:tab/>
            </w:r>
            <w:r w:rsidRPr="00BA7780">
              <w:rPr>
                <w:rStyle w:val="Hyperlink"/>
                <w:noProof/>
              </w:rPr>
              <w:t>Special Requirements</w:t>
            </w:r>
            <w:r>
              <w:rPr>
                <w:noProof/>
                <w:webHidden/>
              </w:rPr>
              <w:tab/>
            </w:r>
            <w:r>
              <w:rPr>
                <w:noProof/>
                <w:webHidden/>
              </w:rPr>
              <w:fldChar w:fldCharType="begin"/>
            </w:r>
            <w:r>
              <w:rPr>
                <w:noProof/>
                <w:webHidden/>
              </w:rPr>
              <w:instrText xml:space="preserve"> PAGEREF _Toc63926255 \h </w:instrText>
            </w:r>
            <w:r>
              <w:rPr>
                <w:noProof/>
                <w:webHidden/>
              </w:rPr>
            </w:r>
            <w:r>
              <w:rPr>
                <w:noProof/>
                <w:webHidden/>
              </w:rPr>
              <w:fldChar w:fldCharType="separate"/>
            </w:r>
            <w:r>
              <w:rPr>
                <w:noProof/>
                <w:webHidden/>
              </w:rPr>
              <w:t>5</w:t>
            </w:r>
            <w:r>
              <w:rPr>
                <w:noProof/>
                <w:webHidden/>
              </w:rPr>
              <w:fldChar w:fldCharType="end"/>
            </w:r>
          </w:hyperlink>
        </w:p>
        <w:p w14:paraId="278C8E9A" w14:textId="199FA6F2" w:rsidR="00C3235A" w:rsidRDefault="00C3235A">
          <w:pPr>
            <w:pStyle w:val="TOC2"/>
            <w:tabs>
              <w:tab w:val="left" w:pos="880"/>
              <w:tab w:val="right" w:leader="dot" w:pos="9350"/>
            </w:tabs>
            <w:rPr>
              <w:rFonts w:eastAsiaTheme="minorEastAsia"/>
              <w:noProof/>
            </w:rPr>
          </w:pPr>
          <w:hyperlink w:anchor="_Toc63926256" w:history="1">
            <w:r w:rsidRPr="00BA7780">
              <w:rPr>
                <w:rStyle w:val="Hyperlink"/>
                <w:noProof/>
              </w:rPr>
              <w:t>2.11</w:t>
            </w:r>
            <w:r>
              <w:rPr>
                <w:rFonts w:eastAsiaTheme="minorEastAsia"/>
                <w:noProof/>
              </w:rPr>
              <w:tab/>
            </w:r>
            <w:r w:rsidRPr="00BA7780">
              <w:rPr>
                <w:rStyle w:val="Hyperlink"/>
                <w:noProof/>
              </w:rPr>
              <w:t>Deviations</w:t>
            </w:r>
            <w:r>
              <w:rPr>
                <w:noProof/>
                <w:webHidden/>
              </w:rPr>
              <w:tab/>
            </w:r>
            <w:r>
              <w:rPr>
                <w:noProof/>
                <w:webHidden/>
              </w:rPr>
              <w:fldChar w:fldCharType="begin"/>
            </w:r>
            <w:r>
              <w:rPr>
                <w:noProof/>
                <w:webHidden/>
              </w:rPr>
              <w:instrText xml:space="preserve"> PAGEREF _Toc63926256 \h </w:instrText>
            </w:r>
            <w:r>
              <w:rPr>
                <w:noProof/>
                <w:webHidden/>
              </w:rPr>
            </w:r>
            <w:r>
              <w:rPr>
                <w:noProof/>
                <w:webHidden/>
              </w:rPr>
              <w:fldChar w:fldCharType="separate"/>
            </w:r>
            <w:r>
              <w:rPr>
                <w:noProof/>
                <w:webHidden/>
              </w:rPr>
              <w:t>6</w:t>
            </w:r>
            <w:r>
              <w:rPr>
                <w:noProof/>
                <w:webHidden/>
              </w:rPr>
              <w:fldChar w:fldCharType="end"/>
            </w:r>
          </w:hyperlink>
        </w:p>
        <w:p w14:paraId="56476955" w14:textId="420CE0D1" w:rsidR="00C3235A" w:rsidRDefault="00C3235A">
          <w:pPr>
            <w:pStyle w:val="TOC2"/>
            <w:tabs>
              <w:tab w:val="left" w:pos="880"/>
              <w:tab w:val="right" w:leader="dot" w:pos="9350"/>
            </w:tabs>
            <w:rPr>
              <w:rFonts w:eastAsiaTheme="minorEastAsia"/>
              <w:noProof/>
            </w:rPr>
          </w:pPr>
          <w:hyperlink w:anchor="_Toc63926257" w:history="1">
            <w:r w:rsidRPr="00BA7780">
              <w:rPr>
                <w:rStyle w:val="Hyperlink"/>
                <w:noProof/>
              </w:rPr>
              <w:t>2.12</w:t>
            </w:r>
            <w:r>
              <w:rPr>
                <w:rFonts w:eastAsiaTheme="minorEastAsia"/>
                <w:noProof/>
              </w:rPr>
              <w:tab/>
            </w:r>
            <w:r w:rsidRPr="00BA7780">
              <w:rPr>
                <w:rStyle w:val="Hyperlink"/>
                <w:noProof/>
              </w:rPr>
              <w:t>Miscellaneous</w:t>
            </w:r>
            <w:r>
              <w:rPr>
                <w:noProof/>
                <w:webHidden/>
              </w:rPr>
              <w:tab/>
            </w:r>
            <w:r>
              <w:rPr>
                <w:noProof/>
                <w:webHidden/>
              </w:rPr>
              <w:fldChar w:fldCharType="begin"/>
            </w:r>
            <w:r>
              <w:rPr>
                <w:noProof/>
                <w:webHidden/>
              </w:rPr>
              <w:instrText xml:space="preserve"> PAGEREF _Toc63926257 \h </w:instrText>
            </w:r>
            <w:r>
              <w:rPr>
                <w:noProof/>
                <w:webHidden/>
              </w:rPr>
            </w:r>
            <w:r>
              <w:rPr>
                <w:noProof/>
                <w:webHidden/>
              </w:rPr>
              <w:fldChar w:fldCharType="separate"/>
            </w:r>
            <w:r>
              <w:rPr>
                <w:noProof/>
                <w:webHidden/>
              </w:rPr>
              <w:t>6</w:t>
            </w:r>
            <w:r>
              <w:rPr>
                <w:noProof/>
                <w:webHidden/>
              </w:rPr>
              <w:fldChar w:fldCharType="end"/>
            </w:r>
          </w:hyperlink>
        </w:p>
        <w:p w14:paraId="0CA0D559" w14:textId="59B341AB" w:rsidR="00C3235A" w:rsidRDefault="00C3235A">
          <w:pPr>
            <w:pStyle w:val="TOC1"/>
            <w:tabs>
              <w:tab w:val="left" w:pos="440"/>
              <w:tab w:val="right" w:leader="dot" w:pos="9350"/>
            </w:tabs>
            <w:rPr>
              <w:rFonts w:eastAsiaTheme="minorEastAsia"/>
              <w:noProof/>
            </w:rPr>
          </w:pPr>
          <w:hyperlink w:anchor="_Toc63926258" w:history="1">
            <w:r w:rsidRPr="00BA7780">
              <w:rPr>
                <w:rStyle w:val="Hyperlink"/>
                <w:noProof/>
              </w:rPr>
              <w:t>3</w:t>
            </w:r>
            <w:r>
              <w:rPr>
                <w:rFonts w:eastAsiaTheme="minorEastAsia"/>
                <w:noProof/>
              </w:rPr>
              <w:tab/>
            </w:r>
            <w:r w:rsidRPr="00BA7780">
              <w:rPr>
                <w:rStyle w:val="Hyperlink"/>
                <w:noProof/>
              </w:rPr>
              <w:t>Types of SoW</w:t>
            </w:r>
            <w:r>
              <w:rPr>
                <w:noProof/>
                <w:webHidden/>
              </w:rPr>
              <w:tab/>
            </w:r>
            <w:r>
              <w:rPr>
                <w:noProof/>
                <w:webHidden/>
              </w:rPr>
              <w:fldChar w:fldCharType="begin"/>
            </w:r>
            <w:r>
              <w:rPr>
                <w:noProof/>
                <w:webHidden/>
              </w:rPr>
              <w:instrText xml:space="preserve"> PAGEREF _Toc63926258 \h </w:instrText>
            </w:r>
            <w:r>
              <w:rPr>
                <w:noProof/>
                <w:webHidden/>
              </w:rPr>
            </w:r>
            <w:r>
              <w:rPr>
                <w:noProof/>
                <w:webHidden/>
              </w:rPr>
              <w:fldChar w:fldCharType="separate"/>
            </w:r>
            <w:r>
              <w:rPr>
                <w:noProof/>
                <w:webHidden/>
              </w:rPr>
              <w:t>6</w:t>
            </w:r>
            <w:r>
              <w:rPr>
                <w:noProof/>
                <w:webHidden/>
              </w:rPr>
              <w:fldChar w:fldCharType="end"/>
            </w:r>
          </w:hyperlink>
        </w:p>
        <w:p w14:paraId="1125674A" w14:textId="111838B3" w:rsidR="00C3235A" w:rsidRDefault="00C3235A">
          <w:pPr>
            <w:pStyle w:val="TOC2"/>
            <w:tabs>
              <w:tab w:val="left" w:pos="880"/>
              <w:tab w:val="right" w:leader="dot" w:pos="9350"/>
            </w:tabs>
            <w:rPr>
              <w:rFonts w:eastAsiaTheme="minorEastAsia"/>
              <w:noProof/>
            </w:rPr>
          </w:pPr>
          <w:hyperlink w:anchor="_Toc63926259" w:history="1">
            <w:r w:rsidRPr="00BA7780">
              <w:rPr>
                <w:rStyle w:val="Hyperlink"/>
                <w:noProof/>
              </w:rPr>
              <w:t>3.1</w:t>
            </w:r>
            <w:r>
              <w:rPr>
                <w:rFonts w:eastAsiaTheme="minorEastAsia"/>
                <w:noProof/>
              </w:rPr>
              <w:tab/>
            </w:r>
            <w:r w:rsidRPr="00BA7780">
              <w:rPr>
                <w:rStyle w:val="Hyperlink"/>
                <w:noProof/>
              </w:rPr>
              <w:t>Rudimentary</w:t>
            </w:r>
            <w:r>
              <w:rPr>
                <w:noProof/>
                <w:webHidden/>
              </w:rPr>
              <w:tab/>
            </w:r>
            <w:r>
              <w:rPr>
                <w:noProof/>
                <w:webHidden/>
              </w:rPr>
              <w:fldChar w:fldCharType="begin"/>
            </w:r>
            <w:r>
              <w:rPr>
                <w:noProof/>
                <w:webHidden/>
              </w:rPr>
              <w:instrText xml:space="preserve"> PAGEREF _Toc63926259 \h </w:instrText>
            </w:r>
            <w:r>
              <w:rPr>
                <w:noProof/>
                <w:webHidden/>
              </w:rPr>
            </w:r>
            <w:r>
              <w:rPr>
                <w:noProof/>
                <w:webHidden/>
              </w:rPr>
              <w:fldChar w:fldCharType="separate"/>
            </w:r>
            <w:r>
              <w:rPr>
                <w:noProof/>
                <w:webHidden/>
              </w:rPr>
              <w:t>6</w:t>
            </w:r>
            <w:r>
              <w:rPr>
                <w:noProof/>
                <w:webHidden/>
              </w:rPr>
              <w:fldChar w:fldCharType="end"/>
            </w:r>
          </w:hyperlink>
        </w:p>
        <w:p w14:paraId="62F83EF3" w14:textId="04A74BCA" w:rsidR="00C3235A" w:rsidRDefault="00C3235A">
          <w:pPr>
            <w:pStyle w:val="TOC2"/>
            <w:tabs>
              <w:tab w:val="left" w:pos="880"/>
              <w:tab w:val="right" w:leader="dot" w:pos="9350"/>
            </w:tabs>
            <w:rPr>
              <w:rFonts w:eastAsiaTheme="minorEastAsia"/>
              <w:noProof/>
            </w:rPr>
          </w:pPr>
          <w:hyperlink w:anchor="_Toc63926260" w:history="1">
            <w:r w:rsidRPr="00BA7780">
              <w:rPr>
                <w:rStyle w:val="Hyperlink"/>
                <w:noProof/>
              </w:rPr>
              <w:t>3.2</w:t>
            </w:r>
            <w:r>
              <w:rPr>
                <w:rFonts w:eastAsiaTheme="minorEastAsia"/>
                <w:noProof/>
              </w:rPr>
              <w:tab/>
            </w:r>
            <w:r w:rsidRPr="00BA7780">
              <w:rPr>
                <w:rStyle w:val="Hyperlink"/>
                <w:noProof/>
              </w:rPr>
              <w:t>Project-Based</w:t>
            </w:r>
            <w:r>
              <w:rPr>
                <w:noProof/>
                <w:webHidden/>
              </w:rPr>
              <w:tab/>
            </w:r>
            <w:r>
              <w:rPr>
                <w:noProof/>
                <w:webHidden/>
              </w:rPr>
              <w:fldChar w:fldCharType="begin"/>
            </w:r>
            <w:r>
              <w:rPr>
                <w:noProof/>
                <w:webHidden/>
              </w:rPr>
              <w:instrText xml:space="preserve"> PAGEREF _Toc63926260 \h </w:instrText>
            </w:r>
            <w:r>
              <w:rPr>
                <w:noProof/>
                <w:webHidden/>
              </w:rPr>
            </w:r>
            <w:r>
              <w:rPr>
                <w:noProof/>
                <w:webHidden/>
              </w:rPr>
              <w:fldChar w:fldCharType="separate"/>
            </w:r>
            <w:r>
              <w:rPr>
                <w:noProof/>
                <w:webHidden/>
              </w:rPr>
              <w:t>6</w:t>
            </w:r>
            <w:r>
              <w:rPr>
                <w:noProof/>
                <w:webHidden/>
              </w:rPr>
              <w:fldChar w:fldCharType="end"/>
            </w:r>
          </w:hyperlink>
        </w:p>
        <w:p w14:paraId="6893CB8A" w14:textId="5F5D95F0" w:rsidR="00C3235A" w:rsidRDefault="00C3235A">
          <w:pPr>
            <w:pStyle w:val="TOC2"/>
            <w:tabs>
              <w:tab w:val="left" w:pos="880"/>
              <w:tab w:val="right" w:leader="dot" w:pos="9350"/>
            </w:tabs>
            <w:rPr>
              <w:rFonts w:eastAsiaTheme="minorEastAsia"/>
              <w:noProof/>
            </w:rPr>
          </w:pPr>
          <w:hyperlink w:anchor="_Toc63926261" w:history="1">
            <w:r w:rsidRPr="00BA7780">
              <w:rPr>
                <w:rStyle w:val="Hyperlink"/>
                <w:noProof/>
              </w:rPr>
              <w:t>3.3</w:t>
            </w:r>
            <w:r>
              <w:rPr>
                <w:rFonts w:eastAsiaTheme="minorEastAsia"/>
                <w:noProof/>
              </w:rPr>
              <w:tab/>
            </w:r>
            <w:r w:rsidRPr="00BA7780">
              <w:rPr>
                <w:rStyle w:val="Hyperlink"/>
                <w:noProof/>
              </w:rPr>
              <w:t>Rudimentary Shortcuts</w:t>
            </w:r>
            <w:r>
              <w:rPr>
                <w:noProof/>
                <w:webHidden/>
              </w:rPr>
              <w:tab/>
            </w:r>
            <w:r>
              <w:rPr>
                <w:noProof/>
                <w:webHidden/>
              </w:rPr>
              <w:fldChar w:fldCharType="begin"/>
            </w:r>
            <w:r>
              <w:rPr>
                <w:noProof/>
                <w:webHidden/>
              </w:rPr>
              <w:instrText xml:space="preserve"> PAGEREF _Toc63926261 \h </w:instrText>
            </w:r>
            <w:r>
              <w:rPr>
                <w:noProof/>
                <w:webHidden/>
              </w:rPr>
            </w:r>
            <w:r>
              <w:rPr>
                <w:noProof/>
                <w:webHidden/>
              </w:rPr>
              <w:fldChar w:fldCharType="separate"/>
            </w:r>
            <w:r>
              <w:rPr>
                <w:noProof/>
                <w:webHidden/>
              </w:rPr>
              <w:t>7</w:t>
            </w:r>
            <w:r>
              <w:rPr>
                <w:noProof/>
                <w:webHidden/>
              </w:rPr>
              <w:fldChar w:fldCharType="end"/>
            </w:r>
          </w:hyperlink>
        </w:p>
        <w:p w14:paraId="08F4501E" w14:textId="61436E9F" w:rsidR="00C3235A" w:rsidRDefault="00C3235A">
          <w:pPr>
            <w:pStyle w:val="TOC3"/>
            <w:tabs>
              <w:tab w:val="left" w:pos="1320"/>
              <w:tab w:val="right" w:leader="dot" w:pos="9350"/>
            </w:tabs>
            <w:rPr>
              <w:rFonts w:eastAsiaTheme="minorEastAsia"/>
              <w:noProof/>
            </w:rPr>
          </w:pPr>
          <w:hyperlink w:anchor="_Toc63926262" w:history="1">
            <w:r w:rsidRPr="00BA7780">
              <w:rPr>
                <w:rStyle w:val="Hyperlink"/>
                <w:noProof/>
              </w:rPr>
              <w:t>3.3.1</w:t>
            </w:r>
            <w:r>
              <w:rPr>
                <w:rFonts w:eastAsiaTheme="minorEastAsia"/>
                <w:noProof/>
              </w:rPr>
              <w:tab/>
            </w:r>
            <w:r w:rsidRPr="00BA7780">
              <w:rPr>
                <w:rStyle w:val="Hyperlink"/>
                <w:noProof/>
              </w:rPr>
              <w:t>Purpose and Scope</w:t>
            </w:r>
            <w:r>
              <w:rPr>
                <w:noProof/>
                <w:webHidden/>
              </w:rPr>
              <w:tab/>
            </w:r>
            <w:r>
              <w:rPr>
                <w:noProof/>
                <w:webHidden/>
              </w:rPr>
              <w:fldChar w:fldCharType="begin"/>
            </w:r>
            <w:r>
              <w:rPr>
                <w:noProof/>
                <w:webHidden/>
              </w:rPr>
              <w:instrText xml:space="preserve"> PAGEREF _Toc63926262 \h </w:instrText>
            </w:r>
            <w:r>
              <w:rPr>
                <w:noProof/>
                <w:webHidden/>
              </w:rPr>
            </w:r>
            <w:r>
              <w:rPr>
                <w:noProof/>
                <w:webHidden/>
              </w:rPr>
              <w:fldChar w:fldCharType="separate"/>
            </w:r>
            <w:r>
              <w:rPr>
                <w:noProof/>
                <w:webHidden/>
              </w:rPr>
              <w:t>7</w:t>
            </w:r>
            <w:r>
              <w:rPr>
                <w:noProof/>
                <w:webHidden/>
              </w:rPr>
              <w:fldChar w:fldCharType="end"/>
            </w:r>
          </w:hyperlink>
        </w:p>
        <w:p w14:paraId="1FB2405A" w14:textId="33FAF6C6" w:rsidR="00C3235A" w:rsidRDefault="00C3235A">
          <w:pPr>
            <w:pStyle w:val="TOC3"/>
            <w:tabs>
              <w:tab w:val="left" w:pos="1320"/>
              <w:tab w:val="right" w:leader="dot" w:pos="9350"/>
            </w:tabs>
            <w:rPr>
              <w:rFonts w:eastAsiaTheme="minorEastAsia"/>
              <w:noProof/>
            </w:rPr>
          </w:pPr>
          <w:hyperlink w:anchor="_Toc63926263" w:history="1">
            <w:r w:rsidRPr="00BA7780">
              <w:rPr>
                <w:rStyle w:val="Hyperlink"/>
                <w:noProof/>
              </w:rPr>
              <w:t>3.3.2</w:t>
            </w:r>
            <w:r>
              <w:rPr>
                <w:rFonts w:eastAsiaTheme="minorEastAsia"/>
                <w:noProof/>
              </w:rPr>
              <w:tab/>
            </w:r>
            <w:r w:rsidRPr="00BA7780">
              <w:rPr>
                <w:rStyle w:val="Hyperlink"/>
                <w:noProof/>
              </w:rPr>
              <w:t>Location and Period of Performance</w:t>
            </w:r>
            <w:r>
              <w:rPr>
                <w:noProof/>
                <w:webHidden/>
              </w:rPr>
              <w:tab/>
            </w:r>
            <w:r>
              <w:rPr>
                <w:noProof/>
                <w:webHidden/>
              </w:rPr>
              <w:fldChar w:fldCharType="begin"/>
            </w:r>
            <w:r>
              <w:rPr>
                <w:noProof/>
                <w:webHidden/>
              </w:rPr>
              <w:instrText xml:space="preserve"> PAGEREF _Toc63926263 \h </w:instrText>
            </w:r>
            <w:r>
              <w:rPr>
                <w:noProof/>
                <w:webHidden/>
              </w:rPr>
            </w:r>
            <w:r>
              <w:rPr>
                <w:noProof/>
                <w:webHidden/>
              </w:rPr>
              <w:fldChar w:fldCharType="separate"/>
            </w:r>
            <w:r>
              <w:rPr>
                <w:noProof/>
                <w:webHidden/>
              </w:rPr>
              <w:t>7</w:t>
            </w:r>
            <w:r>
              <w:rPr>
                <w:noProof/>
                <w:webHidden/>
              </w:rPr>
              <w:fldChar w:fldCharType="end"/>
            </w:r>
          </w:hyperlink>
        </w:p>
        <w:p w14:paraId="145B920B" w14:textId="18B78889" w:rsidR="00C3235A" w:rsidRDefault="00C3235A">
          <w:pPr>
            <w:pStyle w:val="TOC3"/>
            <w:tabs>
              <w:tab w:val="left" w:pos="1320"/>
              <w:tab w:val="right" w:leader="dot" w:pos="9350"/>
            </w:tabs>
            <w:rPr>
              <w:rFonts w:eastAsiaTheme="minorEastAsia"/>
              <w:noProof/>
            </w:rPr>
          </w:pPr>
          <w:hyperlink w:anchor="_Toc63926264" w:history="1">
            <w:r w:rsidRPr="00BA7780">
              <w:rPr>
                <w:rStyle w:val="Hyperlink"/>
                <w:noProof/>
              </w:rPr>
              <w:t>3.3.3</w:t>
            </w:r>
            <w:r>
              <w:rPr>
                <w:rFonts w:eastAsiaTheme="minorEastAsia"/>
                <w:noProof/>
              </w:rPr>
              <w:tab/>
            </w:r>
            <w:r w:rsidRPr="00BA7780">
              <w:rPr>
                <w:rStyle w:val="Hyperlink"/>
                <w:noProof/>
              </w:rPr>
              <w:t>Standards Used and Acceptance Criteria</w:t>
            </w:r>
            <w:r>
              <w:rPr>
                <w:noProof/>
                <w:webHidden/>
              </w:rPr>
              <w:tab/>
            </w:r>
            <w:r>
              <w:rPr>
                <w:noProof/>
                <w:webHidden/>
              </w:rPr>
              <w:fldChar w:fldCharType="begin"/>
            </w:r>
            <w:r>
              <w:rPr>
                <w:noProof/>
                <w:webHidden/>
              </w:rPr>
              <w:instrText xml:space="preserve"> PAGEREF _Toc63926264 \h </w:instrText>
            </w:r>
            <w:r>
              <w:rPr>
                <w:noProof/>
                <w:webHidden/>
              </w:rPr>
            </w:r>
            <w:r>
              <w:rPr>
                <w:noProof/>
                <w:webHidden/>
              </w:rPr>
              <w:fldChar w:fldCharType="separate"/>
            </w:r>
            <w:r>
              <w:rPr>
                <w:noProof/>
                <w:webHidden/>
              </w:rPr>
              <w:t>7</w:t>
            </w:r>
            <w:r>
              <w:rPr>
                <w:noProof/>
                <w:webHidden/>
              </w:rPr>
              <w:fldChar w:fldCharType="end"/>
            </w:r>
          </w:hyperlink>
        </w:p>
        <w:p w14:paraId="17FE5F34" w14:textId="45490F08" w:rsidR="00C3235A" w:rsidRDefault="00C3235A">
          <w:pPr>
            <w:pStyle w:val="TOC1"/>
            <w:tabs>
              <w:tab w:val="left" w:pos="440"/>
              <w:tab w:val="right" w:leader="dot" w:pos="9350"/>
            </w:tabs>
            <w:rPr>
              <w:rFonts w:eastAsiaTheme="minorEastAsia"/>
              <w:noProof/>
            </w:rPr>
          </w:pPr>
          <w:hyperlink w:anchor="_Toc63926265" w:history="1">
            <w:r w:rsidRPr="00BA7780">
              <w:rPr>
                <w:rStyle w:val="Hyperlink"/>
                <w:noProof/>
              </w:rPr>
              <w:t>4</w:t>
            </w:r>
            <w:r>
              <w:rPr>
                <w:rFonts w:eastAsiaTheme="minorEastAsia"/>
                <w:noProof/>
              </w:rPr>
              <w:tab/>
            </w:r>
            <w:r w:rsidRPr="00BA7780">
              <w:rPr>
                <w:rStyle w:val="Hyperlink"/>
                <w:noProof/>
              </w:rPr>
              <w:t>Conclusion</w:t>
            </w:r>
            <w:r>
              <w:rPr>
                <w:noProof/>
                <w:webHidden/>
              </w:rPr>
              <w:tab/>
            </w:r>
            <w:r>
              <w:rPr>
                <w:noProof/>
                <w:webHidden/>
              </w:rPr>
              <w:fldChar w:fldCharType="begin"/>
            </w:r>
            <w:r>
              <w:rPr>
                <w:noProof/>
                <w:webHidden/>
              </w:rPr>
              <w:instrText xml:space="preserve"> PAGEREF _Toc63926265 \h </w:instrText>
            </w:r>
            <w:r>
              <w:rPr>
                <w:noProof/>
                <w:webHidden/>
              </w:rPr>
            </w:r>
            <w:r>
              <w:rPr>
                <w:noProof/>
                <w:webHidden/>
              </w:rPr>
              <w:fldChar w:fldCharType="separate"/>
            </w:r>
            <w:r>
              <w:rPr>
                <w:noProof/>
                <w:webHidden/>
              </w:rPr>
              <w:t>7</w:t>
            </w:r>
            <w:r>
              <w:rPr>
                <w:noProof/>
                <w:webHidden/>
              </w:rPr>
              <w:fldChar w:fldCharType="end"/>
            </w:r>
          </w:hyperlink>
        </w:p>
        <w:p w14:paraId="05E679FC" w14:textId="14971201" w:rsidR="009F3B80" w:rsidRDefault="009F3B80">
          <w:r>
            <w:rPr>
              <w:b/>
              <w:bCs/>
              <w:noProof/>
            </w:rPr>
            <w:fldChar w:fldCharType="end"/>
          </w:r>
        </w:p>
      </w:sdtContent>
    </w:sdt>
    <w:p w14:paraId="3DE487A6" w14:textId="51764F8E" w:rsidR="009F3B80" w:rsidRDefault="009F3B80">
      <w:pPr>
        <w:rPr>
          <w:rFonts w:asciiTheme="majorHAnsi" w:eastAsiaTheme="majorEastAsia" w:hAnsiTheme="majorHAnsi" w:cstheme="majorBidi"/>
          <w:b/>
          <w:sz w:val="32"/>
          <w:szCs w:val="32"/>
        </w:rPr>
      </w:pPr>
      <w:r>
        <w:br w:type="page"/>
      </w:r>
    </w:p>
    <w:p w14:paraId="2B0B22F8" w14:textId="3BBE8BD5" w:rsidR="00A655B5" w:rsidRDefault="00A655B5">
      <w:pPr>
        <w:pStyle w:val="Heading1"/>
      </w:pPr>
      <w:bookmarkStart w:id="0" w:name="_Toc63926244"/>
      <w:r>
        <w:lastRenderedPageBreak/>
        <w:t>Introduction</w:t>
      </w:r>
      <w:bookmarkEnd w:id="0"/>
    </w:p>
    <w:p w14:paraId="181124D4" w14:textId="74D032CB" w:rsidR="00623BD5" w:rsidRDefault="00623BD5" w:rsidP="00623BD5">
      <w:r>
        <w:t xml:space="preserve">A statement of work is one of the most important documents in a vendor/client contract, but is often glossed over without much thought to details and completeness.  Many times, clients, as well as vendors, are hoping to get the project started quickly, so the drudgery of filling out </w:t>
      </w:r>
      <w:r w:rsidR="00433D76">
        <w:t>all</w:t>
      </w:r>
      <w:r>
        <w:t xml:space="preserve"> details is seen as a costly waste of time.  </w:t>
      </w:r>
    </w:p>
    <w:p w14:paraId="7D938A45" w14:textId="778A478F" w:rsidR="00623BD5" w:rsidRDefault="00623BD5" w:rsidP="00623BD5">
      <w:r>
        <w:t xml:space="preserve">A statement of work (SoW), done properly, can be eliminate a lot of headaches, </w:t>
      </w:r>
      <w:r w:rsidR="00433D76">
        <w:t>difficult</w:t>
      </w:r>
      <w:r>
        <w:t xml:space="preserve"> meetings, and vendor/client relationship troubles.  Done poorly, however, a statement of work can lead to ambiguous deadlines, scope creep, and chaotic deadline activities as the vendor and client attempt to sort out what was agreed upon, and what was not.</w:t>
      </w:r>
      <w:r w:rsidR="009A77F3">
        <w:t xml:space="preserve"> These problems can also be alleviated by doing projects on a time and materials basis. We can change scope of work quickly with this type of engagement but knowing as many details as we can up front will help us plan the project out further.</w:t>
      </w:r>
    </w:p>
    <w:p w14:paraId="636EF23F" w14:textId="77777777" w:rsidR="00623BD5" w:rsidRDefault="00623BD5" w:rsidP="00623BD5">
      <w:r>
        <w:t>Many things a client takes for granted in the day-to-day work of the company, are conveyed in an SoW. These include Location, Deliverables, Standards, and many other areas.</w:t>
      </w:r>
    </w:p>
    <w:p w14:paraId="4AD56BCD" w14:textId="77777777" w:rsidR="00623BD5" w:rsidRDefault="00623BD5" w:rsidP="00623BD5">
      <w:r>
        <w:t>There are many parts to a SoW, and it can seem quite cumbersome.  If these parts are examined individually and thought is given respectively, the SoW becomes clear and proves to be a good investment in time.</w:t>
      </w:r>
    </w:p>
    <w:p w14:paraId="180744AC" w14:textId="12C13C04" w:rsidR="00623BD5" w:rsidRPr="00623BD5" w:rsidRDefault="00623BD5" w:rsidP="00623BD5">
      <w:r>
        <w:t>Listed below are the different areas of the SoW and the prevailing thought behind each section.  Read through these to get a better understanding of what is needed in a SoW and refer back to this page when needed.</w:t>
      </w:r>
    </w:p>
    <w:p w14:paraId="385BBF01" w14:textId="0EE830B0" w:rsidR="00A5345F" w:rsidRDefault="00A5345F">
      <w:pPr>
        <w:pStyle w:val="Heading1"/>
      </w:pPr>
      <w:bookmarkStart w:id="1" w:name="_Toc63926245"/>
      <w:r>
        <w:t>Body of SoW</w:t>
      </w:r>
      <w:bookmarkEnd w:id="1"/>
      <w:r>
        <w:t xml:space="preserve"> </w:t>
      </w:r>
    </w:p>
    <w:p w14:paraId="21FB3985" w14:textId="09077093" w:rsidR="00084B7E" w:rsidRDefault="007B5917" w:rsidP="00A5345F">
      <w:pPr>
        <w:pStyle w:val="Heading2"/>
      </w:pPr>
      <w:bookmarkStart w:id="2" w:name="_Toc63926246"/>
      <w:r>
        <w:t>Purpose</w:t>
      </w:r>
      <w:bookmarkEnd w:id="2"/>
    </w:p>
    <w:p w14:paraId="1D071639" w14:textId="0CEAD6D8" w:rsidR="00623BD5" w:rsidRDefault="00623BD5" w:rsidP="00623BD5">
      <w:r>
        <w:t xml:space="preserve">State the purpose of hiring the vendor.  Be succinct; this is a very high-level look at </w:t>
      </w:r>
      <w:r w:rsidR="009A77F3">
        <w:t xml:space="preserve">what the biggest problems are. </w:t>
      </w:r>
    </w:p>
    <w:p w14:paraId="33EC52E3" w14:textId="7584F698" w:rsidR="00623BD5" w:rsidRPr="00DF3902" w:rsidRDefault="00623BD5" w:rsidP="00623BD5">
      <w:pPr>
        <w:pStyle w:val="Subtitle"/>
        <w:rPr>
          <w:rStyle w:val="Strong"/>
        </w:rPr>
      </w:pPr>
      <w:r w:rsidRPr="00DF3902">
        <w:rPr>
          <w:rStyle w:val="Strong"/>
        </w:rPr>
        <w:t>EXAMPLE</w:t>
      </w:r>
    </w:p>
    <w:p w14:paraId="30A10B40" w14:textId="728FF263" w:rsidR="007B5917" w:rsidRPr="00DF3902" w:rsidRDefault="00623BD5" w:rsidP="00DF3902">
      <w:pPr>
        <w:pStyle w:val="Subtitle"/>
        <w:rPr>
          <w:i/>
          <w:iCs/>
        </w:rPr>
      </w:pPr>
      <w:r w:rsidRPr="00DF3902">
        <w:rPr>
          <w:i/>
          <w:iCs/>
        </w:rPr>
        <w:t xml:space="preserve">This Statement of Work will provide details for hiring </w:t>
      </w:r>
      <w:r w:rsidR="009A77F3">
        <w:rPr>
          <w:i/>
          <w:iCs/>
        </w:rPr>
        <w:t>Good Automation</w:t>
      </w:r>
      <w:r w:rsidRPr="00DF3902">
        <w:rPr>
          <w:i/>
          <w:iCs/>
        </w:rPr>
        <w:t xml:space="preserve"> for the UPG202</w:t>
      </w:r>
      <w:r w:rsidR="009A77F3">
        <w:rPr>
          <w:i/>
          <w:iCs/>
        </w:rPr>
        <w:t>1</w:t>
      </w:r>
      <w:r w:rsidRPr="00DF3902">
        <w:rPr>
          <w:i/>
          <w:iCs/>
        </w:rPr>
        <w:t xml:space="preserve"> project.</w:t>
      </w:r>
      <w:r w:rsidR="009A77F3">
        <w:rPr>
          <w:i/>
          <w:iCs/>
        </w:rPr>
        <w:t xml:space="preserve"> The ABC machine is in need of automation for quality control repeatability. </w:t>
      </w:r>
    </w:p>
    <w:p w14:paraId="35CC89DC" w14:textId="3253CBCF" w:rsidR="007B5917" w:rsidRDefault="007B5917" w:rsidP="00A5345F">
      <w:pPr>
        <w:pStyle w:val="Heading2"/>
      </w:pPr>
      <w:bookmarkStart w:id="3" w:name="_Toc63926247"/>
      <w:r>
        <w:t>Scope of Work</w:t>
      </w:r>
      <w:bookmarkEnd w:id="3"/>
    </w:p>
    <w:p w14:paraId="7B467BFE" w14:textId="4FE1AAA2" w:rsidR="00623BD5" w:rsidRDefault="00623BD5" w:rsidP="00623BD5">
      <w:r>
        <w:t>State the scope of work the vendor will be providing.  Include all of the areas that the vendor will be working on.  If there are areas you don't want the vendor working on, include those also.</w:t>
      </w:r>
    </w:p>
    <w:p w14:paraId="284007EF" w14:textId="17340408" w:rsidR="00623BD5" w:rsidRPr="00DF3902" w:rsidRDefault="00623BD5" w:rsidP="00623BD5">
      <w:pPr>
        <w:pStyle w:val="Subtitle"/>
        <w:rPr>
          <w:rStyle w:val="Strong"/>
        </w:rPr>
      </w:pPr>
      <w:r w:rsidRPr="00DF3902">
        <w:rPr>
          <w:rStyle w:val="Strong"/>
        </w:rPr>
        <w:t>EXAMPLE</w:t>
      </w:r>
    </w:p>
    <w:p w14:paraId="1464B897" w14:textId="1D7E1EF7" w:rsidR="00762448" w:rsidRPr="00DF3902" w:rsidRDefault="003F12F9" w:rsidP="00DF3902">
      <w:pPr>
        <w:pStyle w:val="Subtitle"/>
        <w:rPr>
          <w:i/>
          <w:iCs/>
        </w:rPr>
      </w:pPr>
      <w:r>
        <w:rPr>
          <w:i/>
          <w:iCs/>
        </w:rPr>
        <w:t>Good Automation</w:t>
      </w:r>
      <w:r w:rsidR="00623BD5" w:rsidRPr="00DF3902">
        <w:rPr>
          <w:i/>
          <w:iCs/>
        </w:rPr>
        <w:t xml:space="preserve"> is being hired to design electrically and mechanically, the upgrade for the 202</w:t>
      </w:r>
      <w:r>
        <w:rPr>
          <w:i/>
          <w:iCs/>
        </w:rPr>
        <w:t>1</w:t>
      </w:r>
      <w:r w:rsidR="00623BD5" w:rsidRPr="00DF3902">
        <w:rPr>
          <w:i/>
          <w:iCs/>
        </w:rPr>
        <w:t xml:space="preserve"> project.  </w:t>
      </w:r>
      <w:r>
        <w:rPr>
          <w:i/>
          <w:iCs/>
        </w:rPr>
        <w:t>Good Automation</w:t>
      </w:r>
      <w:r w:rsidR="00623BD5" w:rsidRPr="00DF3902">
        <w:rPr>
          <w:i/>
          <w:iCs/>
        </w:rPr>
        <w:t xml:space="preserve"> will not be required to design any optical components of the system.</w:t>
      </w:r>
    </w:p>
    <w:p w14:paraId="5FF9C085" w14:textId="226CC92A" w:rsidR="00762448" w:rsidRDefault="00762448" w:rsidP="00A5345F">
      <w:pPr>
        <w:pStyle w:val="Heading2"/>
      </w:pPr>
      <w:bookmarkStart w:id="4" w:name="_Toc63926248"/>
      <w:r>
        <w:t>Location of Work</w:t>
      </w:r>
      <w:bookmarkEnd w:id="4"/>
    </w:p>
    <w:p w14:paraId="525848DD" w14:textId="23701643" w:rsidR="00623BD5" w:rsidRDefault="00623BD5" w:rsidP="00623BD5">
      <w:r>
        <w:lastRenderedPageBreak/>
        <w:t>Does your company have more than one location? More than one building on its campus?  It is important to state exactly where the work will be done so the vendor can plan accordingly.  If your vendor needs to travel to your location, travel agreements should be stated here also.</w:t>
      </w:r>
    </w:p>
    <w:p w14:paraId="5B29D07E" w14:textId="08424C1E" w:rsidR="00623BD5" w:rsidRPr="00DF3902" w:rsidRDefault="00623BD5" w:rsidP="00623BD5">
      <w:pPr>
        <w:pStyle w:val="Subtitle"/>
        <w:rPr>
          <w:rStyle w:val="Strong"/>
        </w:rPr>
      </w:pPr>
      <w:r w:rsidRPr="00DF3902">
        <w:rPr>
          <w:rStyle w:val="Strong"/>
        </w:rPr>
        <w:t>EXAMPLE</w:t>
      </w:r>
    </w:p>
    <w:p w14:paraId="6E30592C" w14:textId="6E6156CC" w:rsidR="00623BD5" w:rsidRPr="00DF3902" w:rsidRDefault="00623BD5" w:rsidP="00DF3902">
      <w:pPr>
        <w:pStyle w:val="Subtitle"/>
        <w:rPr>
          <w:i/>
          <w:iCs/>
        </w:rPr>
      </w:pPr>
      <w:r w:rsidRPr="00DF3902">
        <w:rPr>
          <w:i/>
          <w:iCs/>
        </w:rPr>
        <w:t>Work will be performed at the Irving, TX campus, in the "C" building.  Travel expenses for consultants from the Austin area, will be billed with each invoice.  Acceptable expenses are:</w:t>
      </w:r>
    </w:p>
    <w:p w14:paraId="747EB26D" w14:textId="5F190DFB" w:rsidR="00623BD5" w:rsidRPr="00DF3902" w:rsidRDefault="00623BD5" w:rsidP="00DF3902">
      <w:pPr>
        <w:pStyle w:val="Subtitle"/>
        <w:numPr>
          <w:ilvl w:val="0"/>
          <w:numId w:val="30"/>
        </w:numPr>
        <w:rPr>
          <w:i/>
          <w:iCs/>
        </w:rPr>
      </w:pPr>
      <w:r w:rsidRPr="00DF3902">
        <w:rPr>
          <w:i/>
          <w:iCs/>
        </w:rPr>
        <w:t>Flight</w:t>
      </w:r>
    </w:p>
    <w:p w14:paraId="3B8FF23D" w14:textId="5867CFCC" w:rsidR="00623BD5" w:rsidRPr="00DF3902" w:rsidRDefault="00623BD5" w:rsidP="00DF3902">
      <w:pPr>
        <w:pStyle w:val="Subtitle"/>
        <w:numPr>
          <w:ilvl w:val="0"/>
          <w:numId w:val="30"/>
        </w:numPr>
        <w:rPr>
          <w:i/>
          <w:iCs/>
        </w:rPr>
      </w:pPr>
      <w:r w:rsidRPr="00DF3902">
        <w:rPr>
          <w:i/>
          <w:iCs/>
        </w:rPr>
        <w:t>Hotel (&lt; $125)</w:t>
      </w:r>
    </w:p>
    <w:p w14:paraId="1C4CE4B4" w14:textId="6A39216E" w:rsidR="00623BD5" w:rsidRPr="00DF3902" w:rsidRDefault="00623BD5" w:rsidP="00396B8C">
      <w:r w:rsidRPr="00DF3902">
        <w:t>Appropriate meals</w:t>
      </w:r>
    </w:p>
    <w:p w14:paraId="4CEE9F5D" w14:textId="05DF6F29" w:rsidR="00623BD5" w:rsidRPr="00DF3902" w:rsidRDefault="00623BD5" w:rsidP="00DF3902">
      <w:pPr>
        <w:pStyle w:val="Subtitle"/>
        <w:numPr>
          <w:ilvl w:val="0"/>
          <w:numId w:val="30"/>
        </w:numPr>
        <w:rPr>
          <w:i/>
          <w:iCs/>
        </w:rPr>
      </w:pPr>
      <w:r w:rsidRPr="00DF3902">
        <w:rPr>
          <w:i/>
          <w:iCs/>
        </w:rPr>
        <w:t>Rental Car</w:t>
      </w:r>
    </w:p>
    <w:p w14:paraId="426E07A1" w14:textId="0A76BD5B" w:rsidR="00762448" w:rsidRPr="00DF3902" w:rsidRDefault="00623BD5" w:rsidP="00DF3902">
      <w:pPr>
        <w:pStyle w:val="Subtitle"/>
        <w:numPr>
          <w:ilvl w:val="0"/>
          <w:numId w:val="30"/>
        </w:numPr>
        <w:rPr>
          <w:i/>
          <w:iCs/>
        </w:rPr>
      </w:pPr>
      <w:r w:rsidRPr="00DF3902">
        <w:rPr>
          <w:i/>
          <w:iCs/>
        </w:rPr>
        <w:t>Mil</w:t>
      </w:r>
      <w:r w:rsidR="003F12F9">
        <w:rPr>
          <w:i/>
          <w:iCs/>
        </w:rPr>
        <w:t>e</w:t>
      </w:r>
      <w:r w:rsidRPr="00DF3902">
        <w:rPr>
          <w:i/>
          <w:iCs/>
        </w:rPr>
        <w:t>age if personal car is used in leu of flight and rental car</w:t>
      </w:r>
    </w:p>
    <w:p w14:paraId="1CD923BC" w14:textId="050BF101" w:rsidR="00762448" w:rsidRDefault="00762448" w:rsidP="00A5345F">
      <w:pPr>
        <w:pStyle w:val="Heading2"/>
      </w:pPr>
      <w:bookmarkStart w:id="5" w:name="_Toc63926249"/>
      <w:r>
        <w:t>Period of Performance</w:t>
      </w:r>
      <w:bookmarkEnd w:id="5"/>
    </w:p>
    <w:p w14:paraId="5E911345" w14:textId="77777777" w:rsidR="00396B8C" w:rsidRDefault="00396B8C" w:rsidP="00396B8C">
      <w:r>
        <w:t>State when the project will start and when it will end.  If the end date is unknown, state an estimate for the end date. Be as specific as possible in wording such as "mid-July" or "no later than August 31, 2022".</w:t>
      </w:r>
    </w:p>
    <w:p w14:paraId="5E72E54D" w14:textId="1C21FA6E" w:rsidR="00396B8C" w:rsidRDefault="00396B8C" w:rsidP="00396B8C">
      <w:r>
        <w:t>In this section, it is also important to state when work will not be possible.  If your company has a certain day for a paid holiday, make sure the vendor also has that day as a holiday and vice versa.  State how these conflicts will be handled.  Also state how vacations on both sides are handled as well as other times when work won't be possible because of higher priorities like audits, all-employee meetings, internal training, etc.</w:t>
      </w:r>
    </w:p>
    <w:p w14:paraId="6CE328FA" w14:textId="17376AE9" w:rsidR="00396B8C" w:rsidRPr="00396B8C" w:rsidRDefault="00396B8C" w:rsidP="00396B8C">
      <w:pPr>
        <w:rPr>
          <w:rStyle w:val="Strong"/>
        </w:rPr>
      </w:pPr>
      <w:r w:rsidRPr="00396B8C">
        <w:rPr>
          <w:rStyle w:val="Strong"/>
        </w:rPr>
        <w:t>EXAMPLE</w:t>
      </w:r>
    </w:p>
    <w:p w14:paraId="61A7E2B3" w14:textId="4DE21B54" w:rsidR="00396B8C" w:rsidRPr="00396B8C" w:rsidRDefault="00396B8C" w:rsidP="00396B8C">
      <w:pPr>
        <w:pStyle w:val="Subtitle"/>
        <w:rPr>
          <w:i/>
          <w:iCs/>
        </w:rPr>
      </w:pPr>
      <w:r w:rsidRPr="00396B8C">
        <w:rPr>
          <w:i/>
          <w:iCs/>
        </w:rPr>
        <w:t>Work will commence on March 1, 2021.  Work is estimated to take three calendar months so the end date should be around May 31, 2021.  Our company recognizes Good Friday and Memorial Day as paid holidays so work will not be performed on those days. Vendor vacations should be scheduled 90 days in advance.  Since this is a 90-day contract, vendor vacation should be factored into any proposed work schedule.  Vendor should also schedule a 3-day emergency work buffer for illness, jury duty, death in family or other unforeseen scheduling conflicts.</w:t>
      </w:r>
    </w:p>
    <w:p w14:paraId="3629565B" w14:textId="59E5DCA7" w:rsidR="00762448" w:rsidRPr="00396B8C" w:rsidRDefault="00396B8C" w:rsidP="00396B8C">
      <w:pPr>
        <w:pStyle w:val="Subtitle"/>
        <w:rPr>
          <w:i/>
          <w:iCs/>
        </w:rPr>
      </w:pPr>
      <w:r w:rsidRPr="00396B8C">
        <w:rPr>
          <w:i/>
          <w:iCs/>
        </w:rPr>
        <w:t>Some portion of work will occur in a large hangar that may not provide complete weather protection.  In times of severe weather, work in this area may be halted.</w:t>
      </w:r>
    </w:p>
    <w:p w14:paraId="02214C41" w14:textId="2CC9118B" w:rsidR="00387FBE" w:rsidRDefault="00387FBE" w:rsidP="00A5345F">
      <w:pPr>
        <w:pStyle w:val="Heading2"/>
      </w:pPr>
      <w:bookmarkStart w:id="6" w:name="_Toc63926250"/>
      <w:r>
        <w:t>Requirements</w:t>
      </w:r>
      <w:bookmarkEnd w:id="6"/>
    </w:p>
    <w:p w14:paraId="556D567C" w14:textId="04B5F4BB" w:rsidR="00396B8C" w:rsidRDefault="00396B8C" w:rsidP="00396B8C">
      <w:r>
        <w:t xml:space="preserve">Many times, a project contract will include a requirements document.  If that document exists, refer to it here; otherwise list all requirements, being as specific as possible.  If technical specifications are known, </w:t>
      </w:r>
      <w:r>
        <w:lastRenderedPageBreak/>
        <w:t>put them in this section.</w:t>
      </w:r>
      <w:r w:rsidR="003F12F9">
        <w:t xml:space="preserve"> The more details the better estimate we can provide. We will have a technical discussion once requirements have at least a few bullet points to flush out all of the details.</w:t>
      </w:r>
    </w:p>
    <w:p w14:paraId="1746DAFD" w14:textId="4530BF0E" w:rsidR="00396B8C" w:rsidRPr="00396B8C" w:rsidRDefault="00396B8C" w:rsidP="00396B8C">
      <w:pPr>
        <w:rPr>
          <w:rStyle w:val="Strong"/>
        </w:rPr>
      </w:pPr>
      <w:r w:rsidRPr="00396B8C">
        <w:rPr>
          <w:rStyle w:val="Strong"/>
        </w:rPr>
        <w:t>EXAMPLE</w:t>
      </w:r>
    </w:p>
    <w:p w14:paraId="144BEC89" w14:textId="7252D154" w:rsidR="00396B8C" w:rsidRPr="00396B8C" w:rsidRDefault="003F12F9" w:rsidP="00396B8C">
      <w:pPr>
        <w:pStyle w:val="Subtitle"/>
        <w:rPr>
          <w:i/>
          <w:iCs/>
        </w:rPr>
      </w:pPr>
      <w:r>
        <w:rPr>
          <w:i/>
          <w:iCs/>
        </w:rPr>
        <w:t>Good Automation</w:t>
      </w:r>
      <w:r w:rsidR="00396B8C" w:rsidRPr="00396B8C">
        <w:rPr>
          <w:i/>
          <w:iCs/>
        </w:rPr>
        <w:t xml:space="preserve"> shall be required to complete the following </w:t>
      </w:r>
    </w:p>
    <w:p w14:paraId="3FBE0854" w14:textId="101580BD" w:rsidR="00396B8C" w:rsidRPr="00396B8C" w:rsidRDefault="00396B8C" w:rsidP="00396B8C">
      <w:pPr>
        <w:pStyle w:val="Subtitle"/>
        <w:numPr>
          <w:ilvl w:val="0"/>
          <w:numId w:val="31"/>
        </w:numPr>
        <w:rPr>
          <w:i/>
          <w:iCs/>
        </w:rPr>
      </w:pPr>
      <w:r w:rsidRPr="00396B8C">
        <w:rPr>
          <w:i/>
          <w:iCs/>
        </w:rPr>
        <w:t>Mechanical - Complete design of cabinets required for control, including any PCB or other custom parts.  Parts to be mounted on rack provided by company.</w:t>
      </w:r>
    </w:p>
    <w:p w14:paraId="78526012" w14:textId="360877CB" w:rsidR="00396B8C" w:rsidRPr="00396B8C" w:rsidRDefault="00396B8C" w:rsidP="00396B8C">
      <w:pPr>
        <w:pStyle w:val="Subtitle"/>
        <w:numPr>
          <w:ilvl w:val="0"/>
          <w:numId w:val="31"/>
        </w:numPr>
        <w:rPr>
          <w:i/>
          <w:iCs/>
        </w:rPr>
      </w:pPr>
      <w:r w:rsidRPr="00396B8C">
        <w:rPr>
          <w:i/>
          <w:iCs/>
        </w:rPr>
        <w:t>Electrical - Complete design of all electrical circuitry needed to control the gadget within the constraints of the supplied power.</w:t>
      </w:r>
    </w:p>
    <w:p w14:paraId="0B3C7F6A" w14:textId="6A1042BF" w:rsidR="00396B8C" w:rsidRPr="00396B8C" w:rsidRDefault="00396B8C" w:rsidP="00396B8C">
      <w:pPr>
        <w:pStyle w:val="Subtitle"/>
        <w:numPr>
          <w:ilvl w:val="0"/>
          <w:numId w:val="31"/>
        </w:numPr>
        <w:rPr>
          <w:i/>
          <w:iCs/>
        </w:rPr>
      </w:pPr>
      <w:r w:rsidRPr="00396B8C">
        <w:rPr>
          <w:i/>
          <w:iCs/>
        </w:rPr>
        <w:t>Software - Complete control software to be embedded in the system.  Software shall be thoroughly tested.</w:t>
      </w:r>
    </w:p>
    <w:p w14:paraId="38B2D62A" w14:textId="02604F91" w:rsidR="00387FBE" w:rsidRPr="00396B8C" w:rsidRDefault="00396B8C" w:rsidP="00396B8C">
      <w:pPr>
        <w:pStyle w:val="Subtitle"/>
        <w:numPr>
          <w:ilvl w:val="0"/>
          <w:numId w:val="31"/>
        </w:numPr>
        <w:rPr>
          <w:i/>
          <w:iCs/>
        </w:rPr>
      </w:pPr>
      <w:r w:rsidRPr="00396B8C">
        <w:rPr>
          <w:i/>
          <w:iCs/>
        </w:rPr>
        <w:t>Documentation - Complete set of componen</w:t>
      </w:r>
      <w:r>
        <w:rPr>
          <w:i/>
          <w:iCs/>
        </w:rPr>
        <w:t>t</w:t>
      </w:r>
      <w:r w:rsidRPr="00396B8C">
        <w:rPr>
          <w:i/>
          <w:iCs/>
        </w:rPr>
        <w:t>, assembly,</w:t>
      </w:r>
      <w:r>
        <w:rPr>
          <w:i/>
          <w:iCs/>
        </w:rPr>
        <w:t xml:space="preserve"> and</w:t>
      </w:r>
      <w:r w:rsidRPr="00396B8C">
        <w:rPr>
          <w:i/>
          <w:iCs/>
        </w:rPr>
        <w:t xml:space="preserve"> electrical schematics shall be supplied from vendor.</w:t>
      </w:r>
    </w:p>
    <w:p w14:paraId="7D7DA6DA" w14:textId="43C9F926" w:rsidR="00387FBE" w:rsidRDefault="00387FBE" w:rsidP="00A5345F">
      <w:pPr>
        <w:pStyle w:val="Heading2"/>
      </w:pPr>
      <w:bookmarkStart w:id="7" w:name="_Toc63926251"/>
      <w:r>
        <w:t>Work Plan</w:t>
      </w:r>
      <w:bookmarkEnd w:id="7"/>
    </w:p>
    <w:p w14:paraId="45182BEA" w14:textId="1FC5665F" w:rsidR="00D83605" w:rsidRDefault="00D83605" w:rsidP="00D83605">
      <w:r>
        <w:t>If a project plan already exists, simply refer to it in this section, otherwise, plan out, at a minimum:</w:t>
      </w:r>
    </w:p>
    <w:p w14:paraId="4B5991B7" w14:textId="72F50447" w:rsidR="00D83605" w:rsidRDefault="00D83605" w:rsidP="00D83605">
      <w:pPr>
        <w:pStyle w:val="ListParagraph"/>
        <w:numPr>
          <w:ilvl w:val="0"/>
          <w:numId w:val="32"/>
        </w:numPr>
      </w:pPr>
      <w:r>
        <w:t>Who does what</w:t>
      </w:r>
    </w:p>
    <w:p w14:paraId="4637EDED" w14:textId="3CB219B8" w:rsidR="00D83605" w:rsidRDefault="00D83605" w:rsidP="00D83605">
      <w:pPr>
        <w:pStyle w:val="ListParagraph"/>
        <w:numPr>
          <w:ilvl w:val="0"/>
          <w:numId w:val="32"/>
        </w:numPr>
      </w:pPr>
      <w:r>
        <w:t>When they do it</w:t>
      </w:r>
    </w:p>
    <w:p w14:paraId="6AAF6BC5" w14:textId="1791807D" w:rsidR="00D83605" w:rsidRDefault="00D83605" w:rsidP="00D83605">
      <w:pPr>
        <w:pStyle w:val="ListParagraph"/>
        <w:numPr>
          <w:ilvl w:val="0"/>
          <w:numId w:val="32"/>
        </w:numPr>
      </w:pPr>
      <w:r>
        <w:t>Material lead times</w:t>
      </w:r>
    </w:p>
    <w:p w14:paraId="627C7D9A" w14:textId="08EB9EE4" w:rsidR="00D83605" w:rsidRPr="00D83605" w:rsidRDefault="00D83605" w:rsidP="00D83605">
      <w:pPr>
        <w:rPr>
          <w:rStyle w:val="Strong"/>
        </w:rPr>
      </w:pPr>
      <w:r w:rsidRPr="00D83605">
        <w:rPr>
          <w:rStyle w:val="Strong"/>
        </w:rPr>
        <w:t>EXAMPLE</w:t>
      </w:r>
    </w:p>
    <w:p w14:paraId="5CEB6013" w14:textId="272517A0" w:rsidR="00D83605" w:rsidRPr="00D83605" w:rsidRDefault="00D83605" w:rsidP="00D83605">
      <w:pPr>
        <w:pStyle w:val="Subtitle"/>
        <w:rPr>
          <w:i/>
          <w:iCs/>
        </w:rPr>
      </w:pPr>
      <w:r w:rsidRPr="00D83605">
        <w:rPr>
          <w:i/>
          <w:iCs/>
        </w:rPr>
        <w:t>Steve will design the electrical circuitry for the cabinet. This must be completed by April 7, 2021.</w:t>
      </w:r>
    </w:p>
    <w:p w14:paraId="4CD19EA8" w14:textId="5508278C" w:rsidR="00D83605" w:rsidRPr="00D83605" w:rsidRDefault="00D83605" w:rsidP="00D83605">
      <w:pPr>
        <w:pStyle w:val="Subtitle"/>
        <w:rPr>
          <w:i/>
          <w:iCs/>
        </w:rPr>
      </w:pPr>
      <w:r w:rsidRPr="00D83605">
        <w:rPr>
          <w:i/>
          <w:iCs/>
        </w:rPr>
        <w:t>John, with the help of Cassy, will mechanically design and build the electrical cabinets. Work will start immediately and should be complete no later than May 10, 2021, to give time for completion of software and testing.</w:t>
      </w:r>
    </w:p>
    <w:p w14:paraId="20C06022" w14:textId="34E1F835" w:rsidR="00D83605" w:rsidRPr="00D83605" w:rsidRDefault="00D83605" w:rsidP="00D83605">
      <w:pPr>
        <w:pStyle w:val="Subtitle"/>
        <w:rPr>
          <w:i/>
          <w:iCs/>
        </w:rPr>
      </w:pPr>
      <w:r w:rsidRPr="00D83605">
        <w:rPr>
          <w:i/>
          <w:iCs/>
        </w:rPr>
        <w:t>Elizabeth will develop the software, including installation and testing. This must be completed no later than May 31, 2021.</w:t>
      </w:r>
    </w:p>
    <w:p w14:paraId="36680930" w14:textId="5BFBD4A1" w:rsidR="00387FBE" w:rsidRPr="00D83605" w:rsidRDefault="00D83605" w:rsidP="00D83605">
      <w:pPr>
        <w:pStyle w:val="Subtitle"/>
        <w:rPr>
          <w:i/>
          <w:iCs/>
        </w:rPr>
      </w:pPr>
      <w:r w:rsidRPr="00D83605">
        <w:rPr>
          <w:i/>
          <w:iCs/>
        </w:rPr>
        <w:t>Custom machined cabinets require a 3-week lead time, so orders for the cabinets should be placed no later than April 13, 2021.</w:t>
      </w:r>
    </w:p>
    <w:p w14:paraId="74145DD6" w14:textId="5A62D389" w:rsidR="00762448" w:rsidRPr="001F79C6" w:rsidRDefault="00762448" w:rsidP="00A5345F">
      <w:pPr>
        <w:pStyle w:val="Heading2"/>
      </w:pPr>
      <w:bookmarkStart w:id="8" w:name="_Toc63926252"/>
      <w:r w:rsidRPr="001F79C6">
        <w:t>Deliverables Schedule</w:t>
      </w:r>
      <w:bookmarkEnd w:id="8"/>
    </w:p>
    <w:p w14:paraId="2398DABC" w14:textId="47DBEE78" w:rsidR="00D83605" w:rsidRDefault="00D83605" w:rsidP="00D83605">
      <w:r>
        <w:t>In this section, state everything the vendor should deliver to you. This includes:</w:t>
      </w:r>
    </w:p>
    <w:p w14:paraId="7EBECBD2" w14:textId="5B583C98" w:rsidR="00D83605" w:rsidRDefault="00D83605" w:rsidP="00D83605">
      <w:pPr>
        <w:pStyle w:val="ListParagraph"/>
        <w:numPr>
          <w:ilvl w:val="0"/>
          <w:numId w:val="33"/>
        </w:numPr>
      </w:pPr>
      <w:r>
        <w:t>Documents</w:t>
      </w:r>
    </w:p>
    <w:p w14:paraId="789E214F" w14:textId="63198C9A" w:rsidR="00D83605" w:rsidRDefault="00D83605" w:rsidP="00D83605">
      <w:pPr>
        <w:pStyle w:val="ListParagraph"/>
        <w:numPr>
          <w:ilvl w:val="0"/>
          <w:numId w:val="33"/>
        </w:numPr>
      </w:pPr>
      <w:r>
        <w:t>Electronic Files</w:t>
      </w:r>
    </w:p>
    <w:p w14:paraId="6570D4CC" w14:textId="6633D3AC" w:rsidR="00D83605" w:rsidRDefault="00D83605" w:rsidP="00D83605">
      <w:pPr>
        <w:pStyle w:val="ListParagraph"/>
        <w:numPr>
          <w:ilvl w:val="0"/>
          <w:numId w:val="33"/>
        </w:numPr>
      </w:pPr>
      <w:r>
        <w:t>Material</w:t>
      </w:r>
    </w:p>
    <w:p w14:paraId="34A0951D" w14:textId="6D4C649E" w:rsidR="00D83605" w:rsidRDefault="00D83605" w:rsidP="00D83605">
      <w:pPr>
        <w:pStyle w:val="ListParagraph"/>
        <w:numPr>
          <w:ilvl w:val="0"/>
          <w:numId w:val="33"/>
        </w:numPr>
      </w:pPr>
      <w:r>
        <w:lastRenderedPageBreak/>
        <w:t>Signatures</w:t>
      </w:r>
    </w:p>
    <w:p w14:paraId="082D0370" w14:textId="77777777" w:rsidR="00D83605" w:rsidRDefault="00D83605" w:rsidP="00D83605">
      <w:r>
        <w:t>Also include anything that you may need to deliver to the vendor.  These include:</w:t>
      </w:r>
    </w:p>
    <w:p w14:paraId="3BDBC01B" w14:textId="26BCFA42" w:rsidR="00D83605" w:rsidRDefault="00D83605" w:rsidP="00D83605">
      <w:pPr>
        <w:pStyle w:val="ListParagraph"/>
        <w:numPr>
          <w:ilvl w:val="0"/>
          <w:numId w:val="34"/>
        </w:numPr>
      </w:pPr>
      <w:r>
        <w:t>Specifications</w:t>
      </w:r>
    </w:p>
    <w:p w14:paraId="7865AE90" w14:textId="3AD98F5E" w:rsidR="00D83605" w:rsidRDefault="00D83605" w:rsidP="00D83605">
      <w:pPr>
        <w:pStyle w:val="ListParagraph"/>
        <w:numPr>
          <w:ilvl w:val="0"/>
          <w:numId w:val="34"/>
        </w:numPr>
      </w:pPr>
      <w:r>
        <w:t>Drawings</w:t>
      </w:r>
    </w:p>
    <w:p w14:paraId="6FE6B396" w14:textId="475DD760" w:rsidR="00D83605" w:rsidRDefault="00D83605" w:rsidP="00D83605">
      <w:pPr>
        <w:pStyle w:val="ListParagraph"/>
        <w:numPr>
          <w:ilvl w:val="0"/>
          <w:numId w:val="34"/>
        </w:numPr>
      </w:pPr>
      <w:r>
        <w:t>Approvals</w:t>
      </w:r>
    </w:p>
    <w:p w14:paraId="00846347" w14:textId="761C49A0" w:rsidR="00D83605" w:rsidRDefault="00D83605" w:rsidP="00D83605">
      <w:pPr>
        <w:pStyle w:val="ListParagraph"/>
        <w:numPr>
          <w:ilvl w:val="0"/>
          <w:numId w:val="34"/>
        </w:numPr>
      </w:pPr>
      <w:r>
        <w:t>Materials for modification</w:t>
      </w:r>
    </w:p>
    <w:p w14:paraId="50B4B388" w14:textId="422C7DBA" w:rsidR="00762448" w:rsidRPr="00762448" w:rsidRDefault="00D83605" w:rsidP="00D83605">
      <w:r>
        <w:t>You should also include any shipping arrangements that may be needed. (FedEx acct. number, Only USPS, etc.)</w:t>
      </w:r>
    </w:p>
    <w:p w14:paraId="373764F7" w14:textId="5A95D8D2" w:rsidR="00762448" w:rsidRDefault="00762448" w:rsidP="00A5345F">
      <w:pPr>
        <w:pStyle w:val="Heading2"/>
      </w:pPr>
      <w:bookmarkStart w:id="9" w:name="_Toc63926253"/>
      <w:r>
        <w:t>Standards Used</w:t>
      </w:r>
      <w:bookmarkEnd w:id="9"/>
    </w:p>
    <w:p w14:paraId="7AFA95FF" w14:textId="3B79AB56" w:rsidR="00BA683E" w:rsidRDefault="00BA683E" w:rsidP="00BA683E">
      <w:r>
        <w:t>If your company is bound to Federal or State regulatory agencies, (FDA, FAA, etc.) state which standards are to be used.  If your company has an ISO or IEC standard it uses, put that in this section also.  Be careful of hidden standards. For instance, if your vendor needs to hire a third party to install a 3-phase power transformer, check with facilities to ensure the subcontractor is properly licensed and the end product can pass local inspection.</w:t>
      </w:r>
    </w:p>
    <w:p w14:paraId="7A5941BB" w14:textId="232977A8" w:rsidR="00BA683E" w:rsidRPr="00BA683E" w:rsidRDefault="00BA683E" w:rsidP="00BA683E">
      <w:pPr>
        <w:rPr>
          <w:rStyle w:val="Strong"/>
        </w:rPr>
      </w:pPr>
      <w:r w:rsidRPr="00BA683E">
        <w:rPr>
          <w:rStyle w:val="Strong"/>
        </w:rPr>
        <w:t>EXAMPLE</w:t>
      </w:r>
    </w:p>
    <w:p w14:paraId="16065EA2" w14:textId="5F595553" w:rsidR="00762448" w:rsidRPr="00BA683E" w:rsidRDefault="00BA683E" w:rsidP="00BA683E">
      <w:pPr>
        <w:pStyle w:val="Subtitle"/>
        <w:rPr>
          <w:i/>
          <w:iCs/>
        </w:rPr>
      </w:pPr>
      <w:r w:rsidRPr="00BA683E">
        <w:rPr>
          <w:i/>
          <w:iCs/>
        </w:rPr>
        <w:t xml:space="preserve">ABC Consulting Group is being hired to design an electrical box to control an air pump with precision pressure gage used to inflate civil aircraft landing gear, therefore </w:t>
      </w:r>
      <w:r w:rsidRPr="00BA683E">
        <w:rPr>
          <w:b/>
          <w:bCs/>
          <w:i/>
          <w:iCs/>
        </w:rPr>
        <w:t>14 CFR § 91.205</w:t>
      </w:r>
      <w:r w:rsidRPr="00BA683E">
        <w:rPr>
          <w:i/>
          <w:iCs/>
        </w:rPr>
        <w:t xml:space="preserve"> must be followed.</w:t>
      </w:r>
    </w:p>
    <w:p w14:paraId="15C1FFEA" w14:textId="5CAA5FD9" w:rsidR="00762448" w:rsidRDefault="00762448" w:rsidP="00A5345F">
      <w:pPr>
        <w:pStyle w:val="Heading2"/>
      </w:pPr>
      <w:bookmarkStart w:id="10" w:name="_Toc63926254"/>
      <w:r>
        <w:t>Acceptance Criteria</w:t>
      </w:r>
      <w:bookmarkEnd w:id="10"/>
    </w:p>
    <w:p w14:paraId="10B3910F" w14:textId="013B3EFF" w:rsidR="00BA683E" w:rsidRDefault="00BA683E" w:rsidP="00BA683E">
      <w:r>
        <w:t>In this section, state who, or which department, will determine acceptability.  Be as precise as possible with the acceptance criteria.  Include what tests need to be run, which inspection methods will be used, who will be executing the tests and inspections, etc.</w:t>
      </w:r>
      <w:r w:rsidR="00F408B4">
        <w:t xml:space="preserve"> </w:t>
      </w:r>
    </w:p>
    <w:p w14:paraId="07320626" w14:textId="25058202" w:rsidR="00BA683E" w:rsidRPr="00BA683E" w:rsidRDefault="00BA683E" w:rsidP="00BA683E">
      <w:pPr>
        <w:rPr>
          <w:rStyle w:val="Strong"/>
        </w:rPr>
      </w:pPr>
      <w:r w:rsidRPr="00BA683E">
        <w:rPr>
          <w:rStyle w:val="Strong"/>
        </w:rPr>
        <w:t>EXAMPLE</w:t>
      </w:r>
    </w:p>
    <w:p w14:paraId="15EB0279" w14:textId="534D488E" w:rsidR="00762448" w:rsidRPr="00BA683E" w:rsidRDefault="00BA683E" w:rsidP="00BA683E">
      <w:pPr>
        <w:pStyle w:val="Subtitle"/>
        <w:rPr>
          <w:i/>
          <w:iCs/>
        </w:rPr>
      </w:pPr>
      <w:r w:rsidRPr="00BA683E">
        <w:rPr>
          <w:i/>
          <w:iCs/>
        </w:rPr>
        <w:t xml:space="preserve">Once build is complete, testing will be developed by a team from </w:t>
      </w:r>
      <w:r w:rsidR="003F12F9">
        <w:rPr>
          <w:i/>
          <w:iCs/>
        </w:rPr>
        <w:t>Good Automation</w:t>
      </w:r>
      <w:r w:rsidRPr="00BA683E">
        <w:rPr>
          <w:i/>
          <w:iCs/>
        </w:rPr>
        <w:t>, R &amp; D engineering, and Quality.  Testing will be executed by R &amp; D technicians.  Tests will be considered complete when all tests are signed off by the testing team.</w:t>
      </w:r>
    </w:p>
    <w:p w14:paraId="3C802BE9" w14:textId="15CB8F4A" w:rsidR="00762448" w:rsidRDefault="00762448" w:rsidP="00A5345F">
      <w:pPr>
        <w:pStyle w:val="Heading2"/>
      </w:pPr>
      <w:bookmarkStart w:id="11" w:name="_Toc63926255"/>
      <w:r>
        <w:t>Special Requirements</w:t>
      </w:r>
      <w:bookmarkEnd w:id="11"/>
    </w:p>
    <w:p w14:paraId="535F5B95" w14:textId="0B1E43C9" w:rsidR="00F408B4" w:rsidRDefault="00F408B4" w:rsidP="00F408B4">
      <w:r>
        <w:t>State things the vendor must do beyond the obvious scope of work.  Some of these things may include:</w:t>
      </w:r>
      <w:r>
        <w:tab/>
      </w:r>
    </w:p>
    <w:p w14:paraId="0C49437D" w14:textId="231B3A5B" w:rsidR="00F408B4" w:rsidRDefault="00F408B4" w:rsidP="00F408B4">
      <w:pPr>
        <w:pStyle w:val="ListParagraph"/>
        <w:numPr>
          <w:ilvl w:val="0"/>
          <w:numId w:val="35"/>
        </w:numPr>
      </w:pPr>
      <w:r>
        <w:t>Progress reports</w:t>
      </w:r>
    </w:p>
    <w:p w14:paraId="71AEDC83" w14:textId="4BDFC0B4" w:rsidR="00F408B4" w:rsidRDefault="00F408B4" w:rsidP="00F408B4">
      <w:pPr>
        <w:pStyle w:val="ListParagraph"/>
        <w:numPr>
          <w:ilvl w:val="0"/>
          <w:numId w:val="35"/>
        </w:numPr>
      </w:pPr>
      <w:r>
        <w:t>Clean room environment</w:t>
      </w:r>
    </w:p>
    <w:p w14:paraId="5C4E8014" w14:textId="61F09267" w:rsidR="00F408B4" w:rsidRDefault="00F408B4" w:rsidP="00F408B4">
      <w:pPr>
        <w:pStyle w:val="ListParagraph"/>
        <w:numPr>
          <w:ilvl w:val="0"/>
          <w:numId w:val="35"/>
        </w:numPr>
      </w:pPr>
      <w:r>
        <w:t>Personal protective gear</w:t>
      </w:r>
    </w:p>
    <w:p w14:paraId="4A946E16" w14:textId="1B692867" w:rsidR="00F408B4" w:rsidRDefault="00F408B4" w:rsidP="00F408B4">
      <w:pPr>
        <w:pStyle w:val="ListParagraph"/>
        <w:numPr>
          <w:ilvl w:val="1"/>
          <w:numId w:val="35"/>
        </w:numPr>
      </w:pPr>
      <w:r>
        <w:t>Steel toe shoes</w:t>
      </w:r>
    </w:p>
    <w:p w14:paraId="3B500E45" w14:textId="24EFFDCF" w:rsidR="00F408B4" w:rsidRDefault="00F408B4" w:rsidP="00F408B4">
      <w:pPr>
        <w:pStyle w:val="ListParagraph"/>
        <w:numPr>
          <w:ilvl w:val="1"/>
          <w:numId w:val="35"/>
        </w:numPr>
      </w:pPr>
      <w:r>
        <w:t>Safety glasses</w:t>
      </w:r>
      <w:r>
        <w:tab/>
      </w:r>
      <w:r>
        <w:tab/>
      </w:r>
    </w:p>
    <w:p w14:paraId="09404376" w14:textId="6BB4174E" w:rsidR="00F408B4" w:rsidRDefault="00F408B4" w:rsidP="00F408B4">
      <w:pPr>
        <w:pStyle w:val="ListParagraph"/>
        <w:numPr>
          <w:ilvl w:val="1"/>
          <w:numId w:val="35"/>
        </w:numPr>
      </w:pPr>
      <w:r>
        <w:lastRenderedPageBreak/>
        <w:t>Hearing protection</w:t>
      </w:r>
    </w:p>
    <w:p w14:paraId="2C167A10" w14:textId="0E22DB77" w:rsidR="00F408B4" w:rsidRPr="00F408B4" w:rsidRDefault="00F408B4" w:rsidP="00F408B4">
      <w:pPr>
        <w:rPr>
          <w:rStyle w:val="Strong"/>
        </w:rPr>
      </w:pPr>
      <w:r w:rsidRPr="00F408B4">
        <w:rPr>
          <w:rStyle w:val="Strong"/>
        </w:rPr>
        <w:t>EXAMPLE</w:t>
      </w:r>
    </w:p>
    <w:p w14:paraId="755574CD" w14:textId="24D765A6" w:rsidR="00F408B4" w:rsidRPr="00F408B4" w:rsidRDefault="00F408B4" w:rsidP="00F408B4">
      <w:pPr>
        <w:pStyle w:val="Subtitle"/>
        <w:rPr>
          <w:i/>
          <w:iCs/>
        </w:rPr>
      </w:pPr>
      <w:r w:rsidRPr="00F408B4">
        <w:rPr>
          <w:i/>
          <w:iCs/>
        </w:rPr>
        <w:t xml:space="preserve">Due to internal policies, the Systems Engineer must submit weekly progress reports on Friday at close of business, therefore it is incumbent on </w:t>
      </w:r>
      <w:r w:rsidR="003F12F9">
        <w:rPr>
          <w:i/>
          <w:iCs/>
        </w:rPr>
        <w:t>Good Automation</w:t>
      </w:r>
      <w:r w:rsidRPr="00F408B4">
        <w:rPr>
          <w:i/>
          <w:iCs/>
        </w:rPr>
        <w:t xml:space="preserve"> team members to send an email with a paragraph or two detailing progress to the Systems Engineer.  This email must be submitted no earlier than Friday at start of business, and no later than Friday at noon.</w:t>
      </w:r>
    </w:p>
    <w:p w14:paraId="24258AB9" w14:textId="0987FF1E" w:rsidR="00762448" w:rsidRPr="00F408B4" w:rsidRDefault="00F408B4" w:rsidP="00F408B4">
      <w:pPr>
        <w:pStyle w:val="Subtitle"/>
        <w:rPr>
          <w:i/>
          <w:iCs/>
        </w:rPr>
      </w:pPr>
      <w:r w:rsidRPr="00F408B4">
        <w:rPr>
          <w:i/>
          <w:iCs/>
        </w:rPr>
        <w:t>Installation and testing phases of the project, as well as manual measurements, will take place inside the auxiliary hangar, therefore all personnel shall wear shoes with protective toe coverings.  This hangar provides a system of heating and cooling, however large doors are often open, dress appropriately for the weather.</w:t>
      </w:r>
    </w:p>
    <w:p w14:paraId="7856D799" w14:textId="7F2A5FDB" w:rsidR="00187ED0" w:rsidRPr="001F79C6" w:rsidRDefault="00187ED0" w:rsidP="00A5345F">
      <w:pPr>
        <w:pStyle w:val="Heading2"/>
      </w:pPr>
      <w:bookmarkStart w:id="12" w:name="_Toc63926256"/>
      <w:r w:rsidRPr="001F79C6">
        <w:t>Deviations</w:t>
      </w:r>
      <w:bookmarkEnd w:id="12"/>
    </w:p>
    <w:p w14:paraId="17AC531E" w14:textId="6D166572" w:rsidR="00187ED0" w:rsidRDefault="0012000E" w:rsidP="00187ED0">
      <w:r>
        <w:t xml:space="preserve">It is almost never the case that the original SoW reflects the actual work accomplished at the end of a project.  This is not necessarily a negative characteristic of the </w:t>
      </w:r>
      <w:r w:rsidR="00A5345F">
        <w:t>SoW;</w:t>
      </w:r>
      <w:r>
        <w:t xml:space="preserve"> it is just part of the process.  As a project develops, new ideas</w:t>
      </w:r>
      <w:r w:rsidR="00A5345F">
        <w:t xml:space="preserve"> and problems arise and change the original scope of the project.</w:t>
      </w:r>
      <w:r w:rsidRPr="0012000E">
        <w:t xml:space="preserve">  This is actually advantageous to both sides because it allows both sides to expand the project as unknown blockers come to light.  Insert a statement of how things will be handled if work needs to deviate from this SoW.</w:t>
      </w:r>
      <w:r w:rsidR="00A5345F">
        <w:t xml:space="preserve">  This is especially helpful if projects are scrapped or extended.</w:t>
      </w:r>
    </w:p>
    <w:p w14:paraId="0F3EB4F0" w14:textId="1CE60767" w:rsidR="001F79C6" w:rsidRPr="001F79C6" w:rsidRDefault="001F79C6" w:rsidP="00187ED0">
      <w:pPr>
        <w:rPr>
          <w:rStyle w:val="Strong"/>
        </w:rPr>
      </w:pPr>
      <w:r w:rsidRPr="001F79C6">
        <w:rPr>
          <w:rStyle w:val="Strong"/>
        </w:rPr>
        <w:t>EXAMPLE</w:t>
      </w:r>
    </w:p>
    <w:p w14:paraId="3FB6C3FF" w14:textId="3B43F0A2" w:rsidR="001F79C6" w:rsidRPr="001F79C6" w:rsidRDefault="001F79C6" w:rsidP="001F79C6">
      <w:pPr>
        <w:pStyle w:val="Subtitle"/>
        <w:rPr>
          <w:i/>
          <w:iCs/>
        </w:rPr>
      </w:pPr>
      <w:r>
        <w:rPr>
          <w:i/>
          <w:iCs/>
        </w:rPr>
        <w:t xml:space="preserve">Any alterations to, or deviations from, this Statement of Work should be approved via email, by both the Systems Engineer, and </w:t>
      </w:r>
      <w:r w:rsidR="003F12F9">
        <w:rPr>
          <w:i/>
          <w:iCs/>
        </w:rPr>
        <w:t>Good Automation</w:t>
      </w:r>
      <w:r w:rsidR="00152DE9">
        <w:rPr>
          <w:i/>
          <w:iCs/>
        </w:rPr>
        <w:t>.</w:t>
      </w:r>
      <w:r>
        <w:rPr>
          <w:i/>
          <w:iCs/>
        </w:rPr>
        <w:t xml:space="preserve"> </w:t>
      </w:r>
    </w:p>
    <w:p w14:paraId="4BC524B2" w14:textId="2AC3846E" w:rsidR="00762448" w:rsidRDefault="00762448" w:rsidP="00A5345F">
      <w:pPr>
        <w:pStyle w:val="Heading2"/>
      </w:pPr>
      <w:bookmarkStart w:id="13" w:name="_Toc63926257"/>
      <w:r>
        <w:t>Miscellaneous</w:t>
      </w:r>
      <w:bookmarkEnd w:id="13"/>
    </w:p>
    <w:p w14:paraId="3A0D3129" w14:textId="3B47462B" w:rsidR="00762448" w:rsidRPr="00762448" w:rsidRDefault="00A5345F" w:rsidP="00762448">
      <w:r>
        <w:t>If there are important parts of the work assignment that are not covered in the SoW, list them here.</w:t>
      </w:r>
    </w:p>
    <w:p w14:paraId="63DB9113" w14:textId="764B7520" w:rsidR="00A5345F" w:rsidRDefault="00A5345F">
      <w:pPr>
        <w:pStyle w:val="Heading1"/>
      </w:pPr>
      <w:bookmarkStart w:id="14" w:name="_Toc63926258"/>
      <w:r>
        <w:t>Types of SoW</w:t>
      </w:r>
      <w:bookmarkEnd w:id="14"/>
    </w:p>
    <w:p w14:paraId="039CB255" w14:textId="7B4BC098" w:rsidR="00302D88" w:rsidRPr="00302D88" w:rsidRDefault="00302D88" w:rsidP="00302D88">
      <w:r>
        <w:t xml:space="preserve">There are </w:t>
      </w:r>
      <w:r w:rsidR="002D7A82">
        <w:t>two</w:t>
      </w:r>
      <w:r>
        <w:t xml:space="preserve"> levels of Statements of Work.  Let’s take a look at which level you should chose and how each are different.</w:t>
      </w:r>
    </w:p>
    <w:p w14:paraId="5091BA7B" w14:textId="06B00B6E" w:rsidR="00A5345F" w:rsidRDefault="00A5345F" w:rsidP="00A5345F">
      <w:pPr>
        <w:pStyle w:val="Heading2"/>
      </w:pPr>
      <w:bookmarkStart w:id="15" w:name="_Toc63926259"/>
      <w:r>
        <w:t>Rudimentary</w:t>
      </w:r>
      <w:bookmarkEnd w:id="15"/>
    </w:p>
    <w:p w14:paraId="37D983C0" w14:textId="210FBBD6" w:rsidR="002D7A82" w:rsidRDefault="00302D88" w:rsidP="003F12F9">
      <w:r>
        <w:t xml:space="preserve">The most basic of SoW.  This level combines certain sections together </w:t>
      </w:r>
      <w:r w:rsidR="002D7A82">
        <w:t xml:space="preserve">so it reduces the complexity of the SoW.  It can also be vague, so use of it should be limited to vendors that you can trust. </w:t>
      </w:r>
      <w:r w:rsidR="003F12F9">
        <w:t>Good Automation can help you fill in all the details needed to start work quickly.</w:t>
      </w:r>
      <w:r w:rsidR="002D7A82">
        <w:t xml:space="preserve"> </w:t>
      </w:r>
      <w:r w:rsidR="00FE244C">
        <w:t>Start out with a list of bullet points of things you are looking for in the project. We will help you from there.</w:t>
      </w:r>
    </w:p>
    <w:p w14:paraId="4842334E" w14:textId="449CD1E5" w:rsidR="00A5345F" w:rsidRDefault="002D7A82" w:rsidP="00A5345F">
      <w:pPr>
        <w:pStyle w:val="Heading2"/>
      </w:pPr>
      <w:bookmarkStart w:id="16" w:name="_Toc63926260"/>
      <w:r>
        <w:t>Project</w:t>
      </w:r>
      <w:r w:rsidR="002A1CD2">
        <w:t>-</w:t>
      </w:r>
      <w:r>
        <w:t>Based</w:t>
      </w:r>
      <w:bookmarkEnd w:id="16"/>
    </w:p>
    <w:p w14:paraId="6B186597" w14:textId="51752AFB" w:rsidR="002A1CD2" w:rsidRDefault="002D7A82" w:rsidP="002D7A82">
      <w:r w:rsidRPr="002D7A82">
        <w:lastRenderedPageBreak/>
        <w:t xml:space="preserve">The </w:t>
      </w:r>
      <w:r w:rsidR="002A1CD2">
        <w:t>project-based</w:t>
      </w:r>
      <w:r w:rsidRPr="002D7A82">
        <w:t xml:space="preserve"> SoW is a complete Statement of Work.  All sections should be addressed individually.  If a section is not needed, it should be included</w:t>
      </w:r>
      <w:r>
        <w:t>,</w:t>
      </w:r>
      <w:r w:rsidRPr="002D7A82">
        <w:t xml:space="preserve"> with the statement "N/A" or "Not Applicable" in the body of the section statement.  </w:t>
      </w:r>
      <w:r>
        <w:t>This level of SoW should be considered the default level.</w:t>
      </w:r>
    </w:p>
    <w:p w14:paraId="31FE3976" w14:textId="76B1F289" w:rsidR="002A1CD2" w:rsidRDefault="002A1CD2">
      <w:pPr>
        <w:pStyle w:val="Heading2"/>
      </w:pPr>
      <w:bookmarkStart w:id="17" w:name="_Toc63926261"/>
      <w:r>
        <w:t>Rudimentary Shortcuts</w:t>
      </w:r>
      <w:bookmarkEnd w:id="17"/>
    </w:p>
    <w:p w14:paraId="1C6CBE83" w14:textId="77777777" w:rsidR="002A1CD2" w:rsidRDefault="002A1CD2" w:rsidP="002A1CD2">
      <w:pPr>
        <w:pStyle w:val="Heading3"/>
      </w:pPr>
      <w:bookmarkStart w:id="18" w:name="_Toc63926262"/>
      <w:r>
        <w:t>Purpose and Scope</w:t>
      </w:r>
      <w:bookmarkEnd w:id="18"/>
    </w:p>
    <w:p w14:paraId="618ADD0C" w14:textId="3C6C28F9" w:rsidR="002A1CD2" w:rsidRDefault="002A1CD2" w:rsidP="002A1CD2">
      <w:r>
        <w:t>For this type of contract, the purpose and scope are often closely related so the two sections can be combined into one statement if applicable.</w:t>
      </w:r>
    </w:p>
    <w:p w14:paraId="1A2CE9D9" w14:textId="2C046192" w:rsidR="002A1CD2" w:rsidRDefault="001F79C6" w:rsidP="002A1CD2">
      <w:r>
        <w:rPr>
          <w:rStyle w:val="Strong"/>
        </w:rPr>
        <w:t>EXAMPLE</w:t>
      </w:r>
    </w:p>
    <w:p w14:paraId="23B26337" w14:textId="2FFBA97A" w:rsidR="002A1CD2" w:rsidRDefault="002A1CD2" w:rsidP="002A1CD2">
      <w:pPr>
        <w:pStyle w:val="Subtitle"/>
        <w:rPr>
          <w:i/>
          <w:iCs/>
        </w:rPr>
      </w:pPr>
      <w:r w:rsidRPr="002A1CD2">
        <w:rPr>
          <w:i/>
          <w:iCs/>
        </w:rPr>
        <w:t>This project is miniaturizing the Z-1000 bookshelf speaker system.  The vendor will assist our engineers in the mechanical and electrical design of the miniaturized speaker.</w:t>
      </w:r>
    </w:p>
    <w:p w14:paraId="6E339A68" w14:textId="77777777" w:rsidR="001A12C2" w:rsidRDefault="002A1CD2" w:rsidP="001A12C2">
      <w:pPr>
        <w:pStyle w:val="Heading3"/>
      </w:pPr>
      <w:bookmarkStart w:id="19" w:name="_Toc63926263"/>
      <w:r>
        <w:t>Location and Period of Performance</w:t>
      </w:r>
      <w:bookmarkEnd w:id="19"/>
    </w:p>
    <w:p w14:paraId="1A0F9DDA" w14:textId="476AFB32" w:rsidR="002A1CD2" w:rsidRDefault="002A1CD2" w:rsidP="002A1CD2">
      <w:r>
        <w:t>Assuming the client has only one location, the location and period of performance can also be combined in the rudimentary SoW.</w:t>
      </w:r>
    </w:p>
    <w:p w14:paraId="5A0B3D43" w14:textId="28F8AF4E" w:rsidR="002A1CD2" w:rsidRPr="001A12C2" w:rsidRDefault="001F79C6" w:rsidP="002A1CD2">
      <w:pPr>
        <w:rPr>
          <w:rStyle w:val="Strong"/>
        </w:rPr>
      </w:pPr>
      <w:r>
        <w:rPr>
          <w:rStyle w:val="Strong"/>
        </w:rPr>
        <w:t>EXAMPLE</w:t>
      </w:r>
    </w:p>
    <w:p w14:paraId="64A1678A" w14:textId="1A8C104D" w:rsidR="002A1CD2" w:rsidRDefault="002A1CD2" w:rsidP="001A12C2">
      <w:pPr>
        <w:pStyle w:val="Subtitle"/>
        <w:rPr>
          <w:i/>
          <w:iCs/>
        </w:rPr>
      </w:pPr>
      <w:r w:rsidRPr="001A12C2">
        <w:rPr>
          <w:i/>
          <w:iCs/>
        </w:rPr>
        <w:t>The work will be done onsite, beginning one week from today, and will continue until the electrical and mechanical design is complete.</w:t>
      </w:r>
    </w:p>
    <w:p w14:paraId="2D8BF035" w14:textId="77777777" w:rsidR="001A12C2" w:rsidRDefault="001A12C2" w:rsidP="001A12C2">
      <w:pPr>
        <w:pStyle w:val="Heading3"/>
      </w:pPr>
      <w:bookmarkStart w:id="20" w:name="_Toc63926264"/>
      <w:r w:rsidRPr="001A12C2">
        <w:t>Standards Used and Acceptance Criteria</w:t>
      </w:r>
      <w:bookmarkEnd w:id="20"/>
    </w:p>
    <w:p w14:paraId="0A5A1150" w14:textId="7B6A582F" w:rsidR="001A12C2" w:rsidRPr="001A12C2" w:rsidRDefault="001A12C2" w:rsidP="001A12C2">
      <w:r>
        <w:t>If your organization has an ISO, IEC standard, something simpler, or no standards at all, these sections can be combined.  State the name of the person that will be deeming work acceptable.  If no standards are used, the name of this section can be changed to “Acceptance Criteria”.</w:t>
      </w:r>
    </w:p>
    <w:p w14:paraId="13848274" w14:textId="707F704A" w:rsidR="00A655B5" w:rsidRDefault="00A655B5">
      <w:pPr>
        <w:pStyle w:val="Heading1"/>
      </w:pPr>
      <w:bookmarkStart w:id="21" w:name="_Toc63926265"/>
      <w:r>
        <w:t>Conclusion</w:t>
      </w:r>
      <w:bookmarkEnd w:id="21"/>
    </w:p>
    <w:p w14:paraId="6403B34D" w14:textId="5789F779" w:rsidR="001F79C6" w:rsidRDefault="001F79C6" w:rsidP="001F79C6">
      <w:r>
        <w:t>A Statement of Work is an essential part of hiring an engineering consultant.  Attention to details is a must and failure to do so can lead to business problems of all sorts.</w:t>
      </w:r>
      <w:r w:rsidR="00C3235A">
        <w:t xml:space="preserve"> </w:t>
      </w:r>
    </w:p>
    <w:p w14:paraId="6550E61D" w14:textId="65398C0C" w:rsidR="001F79C6" w:rsidRPr="001F79C6" w:rsidRDefault="001F79C6" w:rsidP="001F79C6">
      <w:r>
        <w:t>Working on a project is usually stressful enough without having to rehash business decisions that everyone thought were settled.  Knowing what goes into a SoW can prevent many anxious situations.</w:t>
      </w:r>
      <w:r w:rsidR="004C3A4A">
        <w:t xml:space="preserve"> Let Good Automation make sure your project is done on time and on budget.</w:t>
      </w:r>
    </w:p>
    <w:sectPr w:rsidR="001F79C6" w:rsidRPr="001F79C6" w:rsidSect="009C07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4F851" w14:textId="77777777" w:rsidR="00B37F10" w:rsidRDefault="00B37F10" w:rsidP="00BB7944">
      <w:pPr>
        <w:spacing w:after="0" w:line="240" w:lineRule="auto"/>
      </w:pPr>
      <w:r>
        <w:separator/>
      </w:r>
    </w:p>
  </w:endnote>
  <w:endnote w:type="continuationSeparator" w:id="0">
    <w:p w14:paraId="4074B2F3" w14:textId="77777777" w:rsidR="00B37F10" w:rsidRDefault="00B37F10" w:rsidP="00BB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5B3B" w14:textId="558D23AB" w:rsidR="001C252A" w:rsidRDefault="001C252A">
    <w:pPr>
      <w:pStyle w:val="Footer"/>
    </w:pPr>
    <w:r>
      <w:rPr>
        <w:noProof/>
      </w:rPr>
      <mc:AlternateContent>
        <mc:Choice Requires="wps">
          <w:drawing>
            <wp:anchor distT="45720" distB="45720" distL="114300" distR="114300" simplePos="0" relativeHeight="251664384" behindDoc="0" locked="0" layoutInCell="1" allowOverlap="1" wp14:anchorId="7CD05D8C" wp14:editId="412CAAAB">
              <wp:simplePos x="0" y="0"/>
              <wp:positionH relativeFrom="column">
                <wp:posOffset>0</wp:posOffset>
              </wp:positionH>
              <wp:positionV relativeFrom="paragraph">
                <wp:posOffset>-78105</wp:posOffset>
              </wp:positionV>
              <wp:extent cx="5657850" cy="342900"/>
              <wp:effectExtent l="0" t="0" r="0" b="0"/>
              <wp:wrapThrough wrapText="bothSides">
                <wp:wrapPolygon edited="0">
                  <wp:start x="218" y="0"/>
                  <wp:lineTo x="218" y="20400"/>
                  <wp:lineTo x="21309" y="20400"/>
                  <wp:lineTo x="21309" y="0"/>
                  <wp:lineTo x="218"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42900"/>
                      </a:xfrm>
                      <a:prstGeom prst="rect">
                        <a:avLst/>
                      </a:prstGeom>
                      <a:noFill/>
                      <a:ln w="9525">
                        <a:noFill/>
                        <a:miter lim="800000"/>
                        <a:headEnd/>
                        <a:tailEnd/>
                      </a:ln>
                    </wps:spPr>
                    <wps:txbx>
                      <w:txbxContent>
                        <w:p w14:paraId="299F1685" w14:textId="2FB62FA6" w:rsidR="001C252A" w:rsidRPr="00EA467B" w:rsidRDefault="001C252A" w:rsidP="00EA467B">
                          <w:pPr>
                            <w:jc w:val="center"/>
                            <w:rPr>
                              <w:rFonts w:ascii="Arial" w:hAnsi="Arial" w:cs="Arial"/>
                              <w:sz w:val="16"/>
                              <w:szCs w:val="16"/>
                            </w:rPr>
                          </w:pPr>
                          <w:r w:rsidRPr="00EA467B">
                            <w:rPr>
                              <w:rFonts w:ascii="Arial" w:hAnsi="Arial" w:cs="Arial"/>
                              <w:sz w:val="16"/>
                              <w:szCs w:val="16"/>
                            </w:rPr>
                            <w:t xml:space="preserve">This confidential document is the property of </w:t>
                          </w:r>
                          <w:r w:rsidR="007B5917">
                            <w:rPr>
                              <w:rFonts w:ascii="Arial" w:hAnsi="Arial" w:cs="Arial"/>
                              <w:sz w:val="16"/>
                              <w:szCs w:val="16"/>
                            </w:rPr>
                            <w:t>Good Automation</w:t>
                          </w:r>
                          <w:r w:rsidRPr="00EA467B">
                            <w:rPr>
                              <w:rFonts w:ascii="Arial" w:hAnsi="Arial" w:cs="Arial"/>
                              <w:sz w:val="16"/>
                              <w:szCs w:val="16"/>
                            </w:rPr>
                            <w:t xml:space="preserve">, LLC and shall not be reproduced, distributed, disclosed or used without the express written consent of </w:t>
                          </w:r>
                          <w:r w:rsidR="007B5917">
                            <w:rPr>
                              <w:rFonts w:ascii="Arial" w:hAnsi="Arial" w:cs="Arial"/>
                              <w:sz w:val="16"/>
                              <w:szCs w:val="16"/>
                            </w:rPr>
                            <w:t>Good Automation</w:t>
                          </w:r>
                          <w:r w:rsidRPr="00EA467B">
                            <w:rPr>
                              <w:rFonts w:ascii="Arial" w:hAnsi="Arial" w:cs="Arial"/>
                              <w:sz w:val="16"/>
                              <w:szCs w:val="16"/>
                            </w:rPr>
                            <w:t>, LLC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05D8C" id="_x0000_t202" coordsize="21600,21600" o:spt="202" path="m,l,21600r21600,l21600,xe">
              <v:stroke joinstyle="miter"/>
              <v:path gradientshapeok="t" o:connecttype="rect"/>
            </v:shapetype>
            <v:shape id="_x0000_s1027" type="#_x0000_t202" style="position:absolute;margin-left:0;margin-top:-6.15pt;width:445.5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" filled="f" stroked="f">
              <v:textbox>
                <w:txbxContent>
                  <w:p w14:paraId="299F1685" w14:textId="2FB62FA6" w:rsidR="001C252A" w:rsidRPr="00EA467B" w:rsidRDefault="001C252A" w:rsidP="00EA467B">
                    <w:pPr>
                      <w:jc w:val="center"/>
                      <w:rPr>
                        <w:rFonts w:ascii="Arial" w:hAnsi="Arial" w:cs="Arial"/>
                        <w:sz w:val="16"/>
                        <w:szCs w:val="16"/>
                      </w:rPr>
                    </w:pPr>
                    <w:r w:rsidRPr="00EA467B">
                      <w:rPr>
                        <w:rFonts w:ascii="Arial" w:hAnsi="Arial" w:cs="Arial"/>
                        <w:sz w:val="16"/>
                        <w:szCs w:val="16"/>
                      </w:rPr>
                      <w:t xml:space="preserve">This confidential document is the property of </w:t>
                    </w:r>
                    <w:r w:rsidR="007B5917">
                      <w:rPr>
                        <w:rFonts w:ascii="Arial" w:hAnsi="Arial" w:cs="Arial"/>
                        <w:sz w:val="16"/>
                        <w:szCs w:val="16"/>
                      </w:rPr>
                      <w:t>Good Automation</w:t>
                    </w:r>
                    <w:r w:rsidRPr="00EA467B">
                      <w:rPr>
                        <w:rFonts w:ascii="Arial" w:hAnsi="Arial" w:cs="Arial"/>
                        <w:sz w:val="16"/>
                        <w:szCs w:val="16"/>
                      </w:rPr>
                      <w:t xml:space="preserve">, LLC and shall not be reproduced, distributed, disclosed or used without the express written consent of </w:t>
                    </w:r>
                    <w:r w:rsidR="007B5917">
                      <w:rPr>
                        <w:rFonts w:ascii="Arial" w:hAnsi="Arial" w:cs="Arial"/>
                        <w:sz w:val="16"/>
                        <w:szCs w:val="16"/>
                      </w:rPr>
                      <w:t>Good Automation</w:t>
                    </w:r>
                    <w:r w:rsidRPr="00EA467B">
                      <w:rPr>
                        <w:rFonts w:ascii="Arial" w:hAnsi="Arial" w:cs="Arial"/>
                        <w:sz w:val="16"/>
                        <w:szCs w:val="16"/>
                      </w:rPr>
                      <w:t>, LLC</w:t>
                    </w:r>
                  </w:p>
                </w:txbxContent>
              </v:textbox>
              <w10:wrap type="through"/>
            </v:shape>
          </w:pict>
        </mc:Fallback>
      </mc:AlternateContent>
    </w:r>
  </w:p>
  <w:p w14:paraId="50662638" w14:textId="229E451E" w:rsidR="001C252A" w:rsidRDefault="001C252A">
    <w:pPr>
      <w:pStyle w:val="Footer"/>
    </w:pPr>
    <w:r>
      <w:rPr>
        <w:noProof/>
      </w:rPr>
      <mc:AlternateContent>
        <mc:Choice Requires="wps">
          <w:drawing>
            <wp:anchor distT="45720" distB="45720" distL="114300" distR="114300" simplePos="0" relativeHeight="251668480" behindDoc="0" locked="0" layoutInCell="1" allowOverlap="1" wp14:anchorId="4B86B7D2" wp14:editId="7376A6F2">
              <wp:simplePos x="0" y="0"/>
              <wp:positionH relativeFrom="column">
                <wp:posOffset>5419725</wp:posOffset>
              </wp:positionH>
              <wp:positionV relativeFrom="paragraph">
                <wp:posOffset>175895</wp:posOffset>
              </wp:positionV>
              <wp:extent cx="110490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noFill/>
                      <a:ln w="9525">
                        <a:noFill/>
                        <a:miter lim="800000"/>
                        <a:headEnd/>
                        <a:tailEnd/>
                      </a:ln>
                    </wps:spPr>
                    <wps:txbx>
                      <w:txbxContent>
                        <w:p w14:paraId="31D8294E" w14:textId="50967F7C" w:rsidR="001C252A" w:rsidRPr="005C0E3B" w:rsidRDefault="001C252A" w:rsidP="005C0E3B">
                          <w:pPr>
                            <w:jc w:val="right"/>
                            <w:rPr>
                              <w:rFonts w:ascii="Arial" w:hAnsi="Arial" w:cs="Arial"/>
                              <w:sz w:val="16"/>
                              <w:szCs w:val="16"/>
                            </w:rPr>
                          </w:pPr>
                          <w:r w:rsidRPr="005C0E3B">
                            <w:rPr>
                              <w:rFonts w:ascii="Arial" w:hAnsi="Arial" w:cs="Arial"/>
                              <w:sz w:val="16"/>
                              <w:szCs w:val="16"/>
                            </w:rPr>
                            <w:t xml:space="preserve">Page </w:t>
                          </w:r>
                          <w:r w:rsidRPr="005C0E3B">
                            <w:rPr>
                              <w:rFonts w:ascii="Arial" w:hAnsi="Arial" w:cs="Arial"/>
                              <w:sz w:val="16"/>
                              <w:szCs w:val="16"/>
                            </w:rPr>
                            <w:fldChar w:fldCharType="begin"/>
                          </w:r>
                          <w:r w:rsidRPr="005C0E3B">
                            <w:rPr>
                              <w:rFonts w:ascii="Arial" w:hAnsi="Arial" w:cs="Arial"/>
                              <w:sz w:val="16"/>
                              <w:szCs w:val="16"/>
                            </w:rPr>
                            <w:instrText xml:space="preserve"> PAGE   \* MERGEFORMAT </w:instrText>
                          </w:r>
                          <w:r w:rsidRPr="005C0E3B">
                            <w:rPr>
                              <w:rFonts w:ascii="Arial" w:hAnsi="Arial" w:cs="Arial"/>
                              <w:sz w:val="16"/>
                              <w:szCs w:val="16"/>
                            </w:rPr>
                            <w:fldChar w:fldCharType="separate"/>
                          </w:r>
                          <w:r w:rsidRPr="005C0E3B">
                            <w:rPr>
                              <w:rFonts w:ascii="Arial" w:hAnsi="Arial" w:cs="Arial"/>
                              <w:noProof/>
                              <w:sz w:val="16"/>
                              <w:szCs w:val="16"/>
                            </w:rPr>
                            <w:t>1</w:t>
                          </w:r>
                          <w:r w:rsidRPr="005C0E3B">
                            <w:rPr>
                              <w:rFonts w:ascii="Arial" w:hAnsi="Arial" w:cs="Arial"/>
                              <w:noProof/>
                              <w:sz w:val="16"/>
                              <w:szCs w:val="16"/>
                            </w:rPr>
                            <w:fldChar w:fldCharType="end"/>
                          </w:r>
                          <w:r w:rsidRPr="005C0E3B">
                            <w:rPr>
                              <w:rFonts w:ascii="Arial" w:hAnsi="Arial" w:cs="Arial"/>
                              <w:noProof/>
                              <w:sz w:val="16"/>
                              <w:szCs w:val="16"/>
                            </w:rPr>
                            <w:t xml:space="preserve"> of </w:t>
                          </w:r>
                          <w:r w:rsidRPr="005C0E3B">
                            <w:rPr>
                              <w:rFonts w:ascii="Arial" w:hAnsi="Arial" w:cs="Arial"/>
                              <w:noProof/>
                              <w:sz w:val="16"/>
                              <w:szCs w:val="16"/>
                            </w:rPr>
                            <w:fldChar w:fldCharType="begin"/>
                          </w:r>
                          <w:r w:rsidRPr="005C0E3B">
                            <w:rPr>
                              <w:rFonts w:ascii="Arial" w:hAnsi="Arial" w:cs="Arial"/>
                              <w:noProof/>
                              <w:sz w:val="16"/>
                              <w:szCs w:val="16"/>
                            </w:rPr>
                            <w:instrText xml:space="preserve"> NUMPAGES  \* Arabic  \* MERGEFORMAT </w:instrText>
                          </w:r>
                          <w:r w:rsidRPr="005C0E3B">
                            <w:rPr>
                              <w:rFonts w:ascii="Arial" w:hAnsi="Arial" w:cs="Arial"/>
                              <w:noProof/>
                              <w:sz w:val="16"/>
                              <w:szCs w:val="16"/>
                            </w:rPr>
                            <w:fldChar w:fldCharType="separate"/>
                          </w:r>
                          <w:r w:rsidRPr="005C0E3B">
                            <w:rPr>
                              <w:rFonts w:ascii="Arial" w:hAnsi="Arial" w:cs="Arial"/>
                              <w:noProof/>
                              <w:sz w:val="16"/>
                              <w:szCs w:val="16"/>
                            </w:rPr>
                            <w:t>1</w:t>
                          </w:r>
                          <w:r w:rsidRPr="005C0E3B">
                            <w:rPr>
                              <w:rFonts w:ascii="Arial" w:hAnsi="Arial" w:cs="Arial"/>
                              <w:noProof/>
                              <w:sz w:val="16"/>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6B7D2" id="_x0000_s1028" type="#_x0000_t202" style="position:absolute;margin-left:426.75pt;margin-top:13.85pt;width:8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" filled="f" stroked="f">
              <v:textbox style="mso-fit-shape-to-text:t">
                <w:txbxContent>
                  <w:p w14:paraId="31D8294E" w14:textId="50967F7C" w:rsidR="001C252A" w:rsidRPr="005C0E3B" w:rsidRDefault="001C252A" w:rsidP="005C0E3B">
                    <w:pPr>
                      <w:jc w:val="right"/>
                      <w:rPr>
                        <w:rFonts w:ascii="Arial" w:hAnsi="Arial" w:cs="Arial"/>
                        <w:sz w:val="16"/>
                        <w:szCs w:val="16"/>
                      </w:rPr>
                    </w:pPr>
                    <w:r w:rsidRPr="005C0E3B">
                      <w:rPr>
                        <w:rFonts w:ascii="Arial" w:hAnsi="Arial" w:cs="Arial"/>
                        <w:sz w:val="16"/>
                        <w:szCs w:val="16"/>
                      </w:rPr>
                      <w:t xml:space="preserve">Page </w:t>
                    </w:r>
                    <w:r w:rsidRPr="005C0E3B">
                      <w:rPr>
                        <w:rFonts w:ascii="Arial" w:hAnsi="Arial" w:cs="Arial"/>
                        <w:sz w:val="16"/>
                        <w:szCs w:val="16"/>
                      </w:rPr>
                      <w:fldChar w:fldCharType="begin"/>
                    </w:r>
                    <w:r w:rsidRPr="005C0E3B">
                      <w:rPr>
                        <w:rFonts w:ascii="Arial" w:hAnsi="Arial" w:cs="Arial"/>
                        <w:sz w:val="16"/>
                        <w:szCs w:val="16"/>
                      </w:rPr>
                      <w:instrText xml:space="preserve"> PAGE   \* MERGEFORMAT </w:instrText>
                    </w:r>
                    <w:r w:rsidRPr="005C0E3B">
                      <w:rPr>
                        <w:rFonts w:ascii="Arial" w:hAnsi="Arial" w:cs="Arial"/>
                        <w:sz w:val="16"/>
                        <w:szCs w:val="16"/>
                      </w:rPr>
                      <w:fldChar w:fldCharType="separate"/>
                    </w:r>
                    <w:r w:rsidRPr="005C0E3B">
                      <w:rPr>
                        <w:rFonts w:ascii="Arial" w:hAnsi="Arial" w:cs="Arial"/>
                        <w:noProof/>
                        <w:sz w:val="16"/>
                        <w:szCs w:val="16"/>
                      </w:rPr>
                      <w:t>1</w:t>
                    </w:r>
                    <w:r w:rsidRPr="005C0E3B">
                      <w:rPr>
                        <w:rFonts w:ascii="Arial" w:hAnsi="Arial" w:cs="Arial"/>
                        <w:noProof/>
                        <w:sz w:val="16"/>
                        <w:szCs w:val="16"/>
                      </w:rPr>
                      <w:fldChar w:fldCharType="end"/>
                    </w:r>
                    <w:r w:rsidRPr="005C0E3B">
                      <w:rPr>
                        <w:rFonts w:ascii="Arial" w:hAnsi="Arial" w:cs="Arial"/>
                        <w:noProof/>
                        <w:sz w:val="16"/>
                        <w:szCs w:val="16"/>
                      </w:rPr>
                      <w:t xml:space="preserve"> of </w:t>
                    </w:r>
                    <w:r w:rsidRPr="005C0E3B">
                      <w:rPr>
                        <w:rFonts w:ascii="Arial" w:hAnsi="Arial" w:cs="Arial"/>
                        <w:noProof/>
                        <w:sz w:val="16"/>
                        <w:szCs w:val="16"/>
                      </w:rPr>
                      <w:fldChar w:fldCharType="begin"/>
                    </w:r>
                    <w:r w:rsidRPr="005C0E3B">
                      <w:rPr>
                        <w:rFonts w:ascii="Arial" w:hAnsi="Arial" w:cs="Arial"/>
                        <w:noProof/>
                        <w:sz w:val="16"/>
                        <w:szCs w:val="16"/>
                      </w:rPr>
                      <w:instrText xml:space="preserve"> NUMPAGES  \* Arabic  \* MERGEFORMAT </w:instrText>
                    </w:r>
                    <w:r w:rsidRPr="005C0E3B">
                      <w:rPr>
                        <w:rFonts w:ascii="Arial" w:hAnsi="Arial" w:cs="Arial"/>
                        <w:noProof/>
                        <w:sz w:val="16"/>
                        <w:szCs w:val="16"/>
                      </w:rPr>
                      <w:fldChar w:fldCharType="separate"/>
                    </w:r>
                    <w:r w:rsidRPr="005C0E3B">
                      <w:rPr>
                        <w:rFonts w:ascii="Arial" w:hAnsi="Arial" w:cs="Arial"/>
                        <w:noProof/>
                        <w:sz w:val="16"/>
                        <w:szCs w:val="16"/>
                      </w:rPr>
                      <w:t>1</w:t>
                    </w:r>
                    <w:r w:rsidRPr="005C0E3B">
                      <w:rPr>
                        <w:rFonts w:ascii="Arial" w:hAnsi="Arial" w:cs="Arial"/>
                        <w:noProof/>
                        <w:sz w:val="16"/>
                        <w:szCs w:val="16"/>
                      </w:rPr>
                      <w:fldChar w:fldCharType="end"/>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31C3D546" wp14:editId="22D2E50F">
              <wp:simplePos x="0" y="0"/>
              <wp:positionH relativeFrom="column">
                <wp:posOffset>-742950</wp:posOffset>
              </wp:positionH>
              <wp:positionV relativeFrom="paragraph">
                <wp:posOffset>227965</wp:posOffset>
              </wp:positionV>
              <wp:extent cx="2400300" cy="2762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6225"/>
                      </a:xfrm>
                      <a:prstGeom prst="rect">
                        <a:avLst/>
                      </a:prstGeom>
                      <a:noFill/>
                      <a:ln w="9525">
                        <a:noFill/>
                        <a:miter lim="800000"/>
                        <a:headEnd/>
                        <a:tailEnd/>
                      </a:ln>
                    </wps:spPr>
                    <wps:txbx>
                      <w:txbxContent>
                        <w:p w14:paraId="63E9E2E7" w14:textId="0E219F82" w:rsidR="001C252A" w:rsidRPr="00EA467B" w:rsidRDefault="007B5917">
                          <w:pPr>
                            <w:rPr>
                              <w:rFonts w:ascii="Arial" w:hAnsi="Arial" w:cs="Arial"/>
                              <w:sz w:val="16"/>
                              <w:szCs w:val="16"/>
                            </w:rPr>
                          </w:pPr>
                          <w:r>
                            <w:rPr>
                              <w:rFonts w:ascii="Arial" w:hAnsi="Arial" w:cs="Arial"/>
                              <w:sz w:val="16"/>
                              <w:szCs w:val="16"/>
                            </w:rPr>
                            <w:t>Statement of Work Rev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3D546" id="_x0000_s1029" type="#_x0000_t202" style="position:absolute;margin-left:-58.5pt;margin-top:17.95pt;width:189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" filled="f" stroked="f">
              <v:textbox>
                <w:txbxContent>
                  <w:p w14:paraId="63E9E2E7" w14:textId="0E219F82" w:rsidR="001C252A" w:rsidRPr="00EA467B" w:rsidRDefault="007B5917">
                    <w:pPr>
                      <w:rPr>
                        <w:rFonts w:ascii="Arial" w:hAnsi="Arial" w:cs="Arial"/>
                        <w:sz w:val="16"/>
                        <w:szCs w:val="16"/>
                      </w:rPr>
                    </w:pPr>
                    <w:r>
                      <w:rPr>
                        <w:rFonts w:ascii="Arial" w:hAnsi="Arial" w:cs="Arial"/>
                        <w:sz w:val="16"/>
                        <w:szCs w:val="16"/>
                      </w:rPr>
                      <w:t>Statement of Work Rev 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89C8" w14:textId="77777777" w:rsidR="00B37F10" w:rsidRDefault="00B37F10" w:rsidP="00BB7944">
      <w:pPr>
        <w:spacing w:after="0" w:line="240" w:lineRule="auto"/>
      </w:pPr>
      <w:r>
        <w:separator/>
      </w:r>
    </w:p>
  </w:footnote>
  <w:footnote w:type="continuationSeparator" w:id="0">
    <w:p w14:paraId="4062C8A8" w14:textId="77777777" w:rsidR="00B37F10" w:rsidRDefault="00B37F10" w:rsidP="00BB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754B9" w14:textId="61AB4C8E" w:rsidR="001C252A" w:rsidRDefault="007B5917">
    <w:pPr>
      <w:pStyle w:val="Header"/>
    </w:pPr>
    <w:r>
      <w:rPr>
        <w:noProof/>
      </w:rPr>
      <w:drawing>
        <wp:anchor distT="0" distB="0" distL="114300" distR="114300" simplePos="0" relativeHeight="251669504" behindDoc="0" locked="0" layoutInCell="1" allowOverlap="1" wp14:anchorId="281B1093" wp14:editId="558018A5">
          <wp:simplePos x="0" y="0"/>
          <wp:positionH relativeFrom="column">
            <wp:posOffset>-628153</wp:posOffset>
          </wp:positionH>
          <wp:positionV relativeFrom="paragraph">
            <wp:posOffset>-306125</wp:posOffset>
          </wp:positionV>
          <wp:extent cx="1623024" cy="54068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02" cy="556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52A">
      <w:rPr>
        <w:noProof/>
      </w:rPr>
      <mc:AlternateContent>
        <mc:Choice Requires="wps">
          <w:drawing>
            <wp:anchor distT="45720" distB="45720" distL="114300" distR="114300" simplePos="0" relativeHeight="251661312" behindDoc="0" locked="0" layoutInCell="1" allowOverlap="1" wp14:anchorId="11B032C7" wp14:editId="7D2F3830">
              <wp:simplePos x="0" y="0"/>
              <wp:positionH relativeFrom="column">
                <wp:posOffset>2362200</wp:posOffset>
              </wp:positionH>
              <wp:positionV relativeFrom="paragraph">
                <wp:posOffset>-400050</wp:posOffset>
              </wp:positionV>
              <wp:extent cx="4373880" cy="8001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800100"/>
                      </a:xfrm>
                      <a:prstGeom prst="rect">
                        <a:avLst/>
                      </a:prstGeom>
                      <a:noFill/>
                      <a:ln w="9525">
                        <a:noFill/>
                        <a:miter lim="800000"/>
                        <a:headEnd/>
                        <a:tailEnd/>
                      </a:ln>
                    </wps:spPr>
                    <wps:txbx>
                      <w:txbxContent>
                        <w:p w14:paraId="40DC5BAC" w14:textId="6118F034" w:rsidR="001C252A" w:rsidRDefault="00A655B5" w:rsidP="00BB7944">
                          <w:pPr>
                            <w:jc w:val="right"/>
                            <w:rPr>
                              <w:rFonts w:cstheme="minorHAnsi"/>
                              <w:b/>
                              <w:bCs/>
                              <w:sz w:val="28"/>
                              <w:szCs w:val="28"/>
                            </w:rPr>
                          </w:pPr>
                          <w:r>
                            <w:rPr>
                              <w:rFonts w:cstheme="minorHAnsi"/>
                              <w:b/>
                              <w:bCs/>
                              <w:sz w:val="28"/>
                              <w:szCs w:val="28"/>
                            </w:rPr>
                            <w:t xml:space="preserve">Creating a </w:t>
                          </w:r>
                          <w:r w:rsidR="007B5917">
                            <w:rPr>
                              <w:rFonts w:cstheme="minorHAnsi"/>
                              <w:b/>
                              <w:bCs/>
                              <w:sz w:val="28"/>
                              <w:szCs w:val="28"/>
                            </w:rPr>
                            <w:t>Statement of Work</w:t>
                          </w:r>
                        </w:p>
                        <w:p w14:paraId="14C3D602" w14:textId="3D7E2301" w:rsidR="00D83605" w:rsidRPr="00D83605" w:rsidRDefault="00D83605" w:rsidP="00BB7944">
                          <w:pPr>
                            <w:jc w:val="right"/>
                            <w:rPr>
                              <w:rFonts w:cstheme="minorHAnsi"/>
                              <w:b/>
                              <w:bCs/>
                              <w:sz w:val="24"/>
                              <w:szCs w:val="24"/>
                            </w:rPr>
                          </w:pPr>
                          <w:r w:rsidRPr="00D83605">
                            <w:rPr>
                              <w:rFonts w:cstheme="minorHAnsi"/>
                              <w:b/>
                              <w:bCs/>
                              <w:sz w:val="24"/>
                              <w:szCs w:val="24"/>
                            </w:rPr>
                            <w:t>for Engineering Consultants in any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032C7" id="_x0000_t202" coordsize="21600,21600" o:spt="202" path="m,l,21600r21600,l21600,xe">
              <v:stroke joinstyle="miter"/>
              <v:path gradientshapeok="t" o:connecttype="rect"/>
            </v:shapetype>
            <v:shape id="Text Box 2" o:spid="_x0000_s1026" type="#_x0000_t202" style="position:absolute;margin-left:186pt;margin-top:-31.5pt;width:344.4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" filled="f" stroked="f">
              <v:textbox>
                <w:txbxContent>
                  <w:p w14:paraId="40DC5BAC" w14:textId="6118F034" w:rsidR="001C252A" w:rsidRDefault="00A655B5" w:rsidP="00BB7944">
                    <w:pPr>
                      <w:jc w:val="right"/>
                      <w:rPr>
                        <w:rFonts w:cstheme="minorHAnsi"/>
                        <w:b/>
                        <w:bCs/>
                        <w:sz w:val="28"/>
                        <w:szCs w:val="28"/>
                      </w:rPr>
                    </w:pPr>
                    <w:r>
                      <w:rPr>
                        <w:rFonts w:cstheme="minorHAnsi"/>
                        <w:b/>
                        <w:bCs/>
                        <w:sz w:val="28"/>
                        <w:szCs w:val="28"/>
                      </w:rPr>
                      <w:t xml:space="preserve">Creating a </w:t>
                    </w:r>
                    <w:r w:rsidR="007B5917">
                      <w:rPr>
                        <w:rFonts w:cstheme="minorHAnsi"/>
                        <w:b/>
                        <w:bCs/>
                        <w:sz w:val="28"/>
                        <w:szCs w:val="28"/>
                      </w:rPr>
                      <w:t>Statement of Work</w:t>
                    </w:r>
                  </w:p>
                  <w:p w14:paraId="14C3D602" w14:textId="3D7E2301" w:rsidR="00D83605" w:rsidRPr="00D83605" w:rsidRDefault="00D83605" w:rsidP="00BB7944">
                    <w:pPr>
                      <w:jc w:val="right"/>
                      <w:rPr>
                        <w:rFonts w:cstheme="minorHAnsi"/>
                        <w:b/>
                        <w:bCs/>
                        <w:sz w:val="24"/>
                        <w:szCs w:val="24"/>
                      </w:rPr>
                    </w:pPr>
                    <w:r w:rsidRPr="00D83605">
                      <w:rPr>
                        <w:rFonts w:cstheme="minorHAnsi"/>
                        <w:b/>
                        <w:bCs/>
                        <w:sz w:val="24"/>
                        <w:szCs w:val="24"/>
                      </w:rPr>
                      <w:t>for Engineering Consultants in any Industry</w:t>
                    </w:r>
                  </w:p>
                </w:txbxContent>
              </v:textbox>
              <w10:wrap type="square"/>
            </v:shape>
          </w:pict>
        </mc:Fallback>
      </mc:AlternateContent>
    </w:r>
  </w:p>
  <w:p w14:paraId="6F0E4EB5" w14:textId="64533B45" w:rsidR="001C252A" w:rsidRDefault="001C252A">
    <w:pPr>
      <w:pStyle w:val="Header"/>
    </w:pPr>
    <w:r>
      <w:rPr>
        <w:noProof/>
      </w:rPr>
      <mc:AlternateContent>
        <mc:Choice Requires="wps">
          <w:drawing>
            <wp:anchor distT="0" distB="0" distL="114300" distR="114300" simplePos="0" relativeHeight="251662336" behindDoc="0" locked="0" layoutInCell="1" allowOverlap="1" wp14:anchorId="6815A3BA" wp14:editId="5EBF8FC6">
              <wp:simplePos x="0" y="0"/>
              <wp:positionH relativeFrom="column">
                <wp:posOffset>-847726</wp:posOffset>
              </wp:positionH>
              <wp:positionV relativeFrom="paragraph">
                <wp:posOffset>181610</wp:posOffset>
              </wp:positionV>
              <wp:extent cx="75838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5838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1FF96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75pt,14.3pt" to="530.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1841"/>
    <w:multiLevelType w:val="hybridMultilevel"/>
    <w:tmpl w:val="71DE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75B6"/>
    <w:multiLevelType w:val="hybridMultilevel"/>
    <w:tmpl w:val="0C28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6E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35EF6"/>
    <w:multiLevelType w:val="hybridMultilevel"/>
    <w:tmpl w:val="9970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3A2C"/>
    <w:multiLevelType w:val="hybridMultilevel"/>
    <w:tmpl w:val="D14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1C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AB9691A"/>
    <w:multiLevelType w:val="hybridMultilevel"/>
    <w:tmpl w:val="AD28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613B8"/>
    <w:multiLevelType w:val="hybridMultilevel"/>
    <w:tmpl w:val="565C8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D75DB"/>
    <w:multiLevelType w:val="hybridMultilevel"/>
    <w:tmpl w:val="30D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A7530"/>
    <w:multiLevelType w:val="hybridMultilevel"/>
    <w:tmpl w:val="21D8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71C0F"/>
    <w:multiLevelType w:val="hybridMultilevel"/>
    <w:tmpl w:val="69623FE4"/>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107AA"/>
    <w:multiLevelType w:val="hybridMultilevel"/>
    <w:tmpl w:val="7A22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76D1B"/>
    <w:multiLevelType w:val="hybridMultilevel"/>
    <w:tmpl w:val="C2BEA498"/>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446A2"/>
    <w:multiLevelType w:val="hybridMultilevel"/>
    <w:tmpl w:val="D0B4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A0BFB"/>
    <w:multiLevelType w:val="hybridMultilevel"/>
    <w:tmpl w:val="B798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D6244"/>
    <w:multiLevelType w:val="hybridMultilevel"/>
    <w:tmpl w:val="46C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191E"/>
    <w:multiLevelType w:val="hybridMultilevel"/>
    <w:tmpl w:val="A692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D7784"/>
    <w:multiLevelType w:val="hybridMultilevel"/>
    <w:tmpl w:val="C84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A5EB0"/>
    <w:multiLevelType w:val="hybridMultilevel"/>
    <w:tmpl w:val="8B6E701E"/>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525AC"/>
    <w:multiLevelType w:val="hybridMultilevel"/>
    <w:tmpl w:val="ECAC47EE"/>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A11C0"/>
    <w:multiLevelType w:val="hybridMultilevel"/>
    <w:tmpl w:val="303C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C47F4"/>
    <w:multiLevelType w:val="hybridMultilevel"/>
    <w:tmpl w:val="40182B1C"/>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C557D"/>
    <w:multiLevelType w:val="hybridMultilevel"/>
    <w:tmpl w:val="D14E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2B42"/>
    <w:multiLevelType w:val="hybridMultilevel"/>
    <w:tmpl w:val="5D46C4A8"/>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66043"/>
    <w:multiLevelType w:val="hybridMultilevel"/>
    <w:tmpl w:val="56BE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717D0"/>
    <w:multiLevelType w:val="hybridMultilevel"/>
    <w:tmpl w:val="5EFE992C"/>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16A96"/>
    <w:multiLevelType w:val="hybridMultilevel"/>
    <w:tmpl w:val="7E14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7462E"/>
    <w:multiLevelType w:val="hybridMultilevel"/>
    <w:tmpl w:val="0B96C9AA"/>
    <w:lvl w:ilvl="0" w:tplc="2C0052B6">
      <w:start w:val="1"/>
      <mc:AlternateContent>
        <mc:Choice Requires="w14">
          <w:numFmt w:val="custom" w:format="001, 002, 003, ..."/>
        </mc:Choice>
        <mc:Fallback>
          <w:numFmt w:val="decimal"/>
        </mc:Fallback>
      </mc:AlternateContent>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E566F"/>
    <w:multiLevelType w:val="hybridMultilevel"/>
    <w:tmpl w:val="54C2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60556"/>
    <w:multiLevelType w:val="hybridMultilevel"/>
    <w:tmpl w:val="BEC2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D641F"/>
    <w:multiLevelType w:val="hybridMultilevel"/>
    <w:tmpl w:val="7EC2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E4B15"/>
    <w:multiLevelType w:val="hybridMultilevel"/>
    <w:tmpl w:val="60B47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D02D5"/>
    <w:multiLevelType w:val="hybridMultilevel"/>
    <w:tmpl w:val="8ADE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E1AB1"/>
    <w:multiLevelType w:val="hybridMultilevel"/>
    <w:tmpl w:val="4F5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871"/>
    <w:multiLevelType w:val="hybridMultilevel"/>
    <w:tmpl w:val="55DE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0"/>
  </w:num>
  <w:num w:numId="5">
    <w:abstractNumId w:val="16"/>
  </w:num>
  <w:num w:numId="6">
    <w:abstractNumId w:val="29"/>
  </w:num>
  <w:num w:numId="7">
    <w:abstractNumId w:val="5"/>
  </w:num>
  <w:num w:numId="8">
    <w:abstractNumId w:val="5"/>
  </w:num>
  <w:num w:numId="9">
    <w:abstractNumId w:val="5"/>
  </w:num>
  <w:num w:numId="10">
    <w:abstractNumId w:val="5"/>
  </w:num>
  <w:num w:numId="11">
    <w:abstractNumId w:val="5"/>
  </w:num>
  <w:num w:numId="12">
    <w:abstractNumId w:val="1"/>
  </w:num>
  <w:num w:numId="13">
    <w:abstractNumId w:val="17"/>
  </w:num>
  <w:num w:numId="14">
    <w:abstractNumId w:val="15"/>
  </w:num>
  <w:num w:numId="15">
    <w:abstractNumId w:val="30"/>
  </w:num>
  <w:num w:numId="16">
    <w:abstractNumId w:val="32"/>
  </w:num>
  <w:num w:numId="17">
    <w:abstractNumId w:val="13"/>
  </w:num>
  <w:num w:numId="18">
    <w:abstractNumId w:val="7"/>
  </w:num>
  <w:num w:numId="19">
    <w:abstractNumId w:val="12"/>
  </w:num>
  <w:num w:numId="20">
    <w:abstractNumId w:val="19"/>
  </w:num>
  <w:num w:numId="21">
    <w:abstractNumId w:val="21"/>
  </w:num>
  <w:num w:numId="22">
    <w:abstractNumId w:val="18"/>
  </w:num>
  <w:num w:numId="23">
    <w:abstractNumId w:val="25"/>
  </w:num>
  <w:num w:numId="24">
    <w:abstractNumId w:val="23"/>
  </w:num>
  <w:num w:numId="25">
    <w:abstractNumId w:val="10"/>
  </w:num>
  <w:num w:numId="26">
    <w:abstractNumId w:val="27"/>
  </w:num>
  <w:num w:numId="27">
    <w:abstractNumId w:val="33"/>
  </w:num>
  <w:num w:numId="28">
    <w:abstractNumId w:val="20"/>
  </w:num>
  <w:num w:numId="29">
    <w:abstractNumId w:val="22"/>
  </w:num>
  <w:num w:numId="30">
    <w:abstractNumId w:val="6"/>
  </w:num>
  <w:num w:numId="31">
    <w:abstractNumId w:val="34"/>
  </w:num>
  <w:num w:numId="32">
    <w:abstractNumId w:val="14"/>
  </w:num>
  <w:num w:numId="33">
    <w:abstractNumId w:val="11"/>
  </w:num>
  <w:num w:numId="34">
    <w:abstractNumId w:val="24"/>
  </w:num>
  <w:num w:numId="35">
    <w:abstractNumId w:val="31"/>
  </w:num>
  <w:num w:numId="36">
    <w:abstractNumId w:val="26"/>
  </w:num>
  <w:num w:numId="37">
    <w:abstractNumId w:val="28"/>
  </w:num>
  <w:num w:numId="38">
    <w:abstractNumId w:val="3"/>
  </w:num>
  <w:num w:numId="39">
    <w:abstractNumId w:val="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70"/>
    <w:rsid w:val="00026B5A"/>
    <w:rsid w:val="00084B7E"/>
    <w:rsid w:val="00094640"/>
    <w:rsid w:val="000B6916"/>
    <w:rsid w:val="000C2200"/>
    <w:rsid w:val="000D3DF0"/>
    <w:rsid w:val="000D7F21"/>
    <w:rsid w:val="00103892"/>
    <w:rsid w:val="0012000E"/>
    <w:rsid w:val="00135846"/>
    <w:rsid w:val="0014483E"/>
    <w:rsid w:val="00152DE9"/>
    <w:rsid w:val="00170470"/>
    <w:rsid w:val="00187ED0"/>
    <w:rsid w:val="00191BD5"/>
    <w:rsid w:val="001A12C2"/>
    <w:rsid w:val="001A7CBE"/>
    <w:rsid w:val="001C252A"/>
    <w:rsid w:val="001F2E37"/>
    <w:rsid w:val="001F79C6"/>
    <w:rsid w:val="002023D3"/>
    <w:rsid w:val="002047CC"/>
    <w:rsid w:val="002469B0"/>
    <w:rsid w:val="002517EE"/>
    <w:rsid w:val="0025566C"/>
    <w:rsid w:val="00262D53"/>
    <w:rsid w:val="00264FD2"/>
    <w:rsid w:val="002736D1"/>
    <w:rsid w:val="00280011"/>
    <w:rsid w:val="00294EF1"/>
    <w:rsid w:val="002A1CD2"/>
    <w:rsid w:val="002D38F6"/>
    <w:rsid w:val="002D7A82"/>
    <w:rsid w:val="002F4957"/>
    <w:rsid w:val="002F60A7"/>
    <w:rsid w:val="00302D88"/>
    <w:rsid w:val="0035512C"/>
    <w:rsid w:val="00364F82"/>
    <w:rsid w:val="00375BA8"/>
    <w:rsid w:val="00380F09"/>
    <w:rsid w:val="00387FBE"/>
    <w:rsid w:val="00396B8C"/>
    <w:rsid w:val="003B29AF"/>
    <w:rsid w:val="003B5A2A"/>
    <w:rsid w:val="003F12F9"/>
    <w:rsid w:val="003F7AFE"/>
    <w:rsid w:val="00407CD7"/>
    <w:rsid w:val="0042122E"/>
    <w:rsid w:val="00433979"/>
    <w:rsid w:val="00433D76"/>
    <w:rsid w:val="00445F93"/>
    <w:rsid w:val="004513F7"/>
    <w:rsid w:val="00455830"/>
    <w:rsid w:val="00486163"/>
    <w:rsid w:val="004949DE"/>
    <w:rsid w:val="0049518D"/>
    <w:rsid w:val="004A4022"/>
    <w:rsid w:val="004B3FA3"/>
    <w:rsid w:val="004C0C6E"/>
    <w:rsid w:val="004C3A4A"/>
    <w:rsid w:val="004D3B30"/>
    <w:rsid w:val="004E6BDD"/>
    <w:rsid w:val="004F6BE9"/>
    <w:rsid w:val="005048C9"/>
    <w:rsid w:val="00514895"/>
    <w:rsid w:val="00525A85"/>
    <w:rsid w:val="00527C1F"/>
    <w:rsid w:val="00534572"/>
    <w:rsid w:val="005418D6"/>
    <w:rsid w:val="00576C98"/>
    <w:rsid w:val="005A2F3F"/>
    <w:rsid w:val="005C0E3B"/>
    <w:rsid w:val="00600746"/>
    <w:rsid w:val="006109A1"/>
    <w:rsid w:val="00612944"/>
    <w:rsid w:val="00617FA0"/>
    <w:rsid w:val="00623BD5"/>
    <w:rsid w:val="00644458"/>
    <w:rsid w:val="00661036"/>
    <w:rsid w:val="006675C2"/>
    <w:rsid w:val="00673A92"/>
    <w:rsid w:val="006C3F11"/>
    <w:rsid w:val="006C435B"/>
    <w:rsid w:val="006C7566"/>
    <w:rsid w:val="006D0602"/>
    <w:rsid w:val="006E5A80"/>
    <w:rsid w:val="006E6C3A"/>
    <w:rsid w:val="006F3C35"/>
    <w:rsid w:val="0071414A"/>
    <w:rsid w:val="00733502"/>
    <w:rsid w:val="00736E81"/>
    <w:rsid w:val="00754205"/>
    <w:rsid w:val="00762448"/>
    <w:rsid w:val="00777D9C"/>
    <w:rsid w:val="00787131"/>
    <w:rsid w:val="0079572D"/>
    <w:rsid w:val="007B58AC"/>
    <w:rsid w:val="007B5917"/>
    <w:rsid w:val="007E345A"/>
    <w:rsid w:val="00837DED"/>
    <w:rsid w:val="00844211"/>
    <w:rsid w:val="00846AF5"/>
    <w:rsid w:val="008A17E4"/>
    <w:rsid w:val="008E1D8A"/>
    <w:rsid w:val="00915174"/>
    <w:rsid w:val="009225E6"/>
    <w:rsid w:val="009257CA"/>
    <w:rsid w:val="00932821"/>
    <w:rsid w:val="00976043"/>
    <w:rsid w:val="00995A5C"/>
    <w:rsid w:val="009A03AD"/>
    <w:rsid w:val="009A3C81"/>
    <w:rsid w:val="009A6F30"/>
    <w:rsid w:val="009A77F3"/>
    <w:rsid w:val="009C0775"/>
    <w:rsid w:val="009F3B80"/>
    <w:rsid w:val="00A11838"/>
    <w:rsid w:val="00A31BA0"/>
    <w:rsid w:val="00A5345F"/>
    <w:rsid w:val="00A64D38"/>
    <w:rsid w:val="00A655B5"/>
    <w:rsid w:val="00A7664B"/>
    <w:rsid w:val="00AA7AB2"/>
    <w:rsid w:val="00AB1DA6"/>
    <w:rsid w:val="00AD4D35"/>
    <w:rsid w:val="00B06581"/>
    <w:rsid w:val="00B37F10"/>
    <w:rsid w:val="00BA683E"/>
    <w:rsid w:val="00BB4FE1"/>
    <w:rsid w:val="00BB7944"/>
    <w:rsid w:val="00BD258D"/>
    <w:rsid w:val="00BF3346"/>
    <w:rsid w:val="00C00D19"/>
    <w:rsid w:val="00C059F8"/>
    <w:rsid w:val="00C07173"/>
    <w:rsid w:val="00C14A45"/>
    <w:rsid w:val="00C22350"/>
    <w:rsid w:val="00C3235A"/>
    <w:rsid w:val="00C36DC0"/>
    <w:rsid w:val="00C42F71"/>
    <w:rsid w:val="00C51FD5"/>
    <w:rsid w:val="00C5539C"/>
    <w:rsid w:val="00C87BB8"/>
    <w:rsid w:val="00CB291F"/>
    <w:rsid w:val="00CD3D71"/>
    <w:rsid w:val="00CE55B5"/>
    <w:rsid w:val="00CF268F"/>
    <w:rsid w:val="00D21B1C"/>
    <w:rsid w:val="00D250FD"/>
    <w:rsid w:val="00D27647"/>
    <w:rsid w:val="00D32BE7"/>
    <w:rsid w:val="00D83605"/>
    <w:rsid w:val="00D95BA0"/>
    <w:rsid w:val="00DA5B2F"/>
    <w:rsid w:val="00DD1C36"/>
    <w:rsid w:val="00DD2EED"/>
    <w:rsid w:val="00DE5DCF"/>
    <w:rsid w:val="00DF3902"/>
    <w:rsid w:val="00DF6FA3"/>
    <w:rsid w:val="00E01335"/>
    <w:rsid w:val="00E04A0A"/>
    <w:rsid w:val="00E14606"/>
    <w:rsid w:val="00E26E34"/>
    <w:rsid w:val="00E31306"/>
    <w:rsid w:val="00E32AF1"/>
    <w:rsid w:val="00E44250"/>
    <w:rsid w:val="00E50AF3"/>
    <w:rsid w:val="00E53101"/>
    <w:rsid w:val="00E75706"/>
    <w:rsid w:val="00E93B68"/>
    <w:rsid w:val="00EA467B"/>
    <w:rsid w:val="00EC6D68"/>
    <w:rsid w:val="00EE5EBE"/>
    <w:rsid w:val="00F20E39"/>
    <w:rsid w:val="00F255EF"/>
    <w:rsid w:val="00F408B4"/>
    <w:rsid w:val="00F44078"/>
    <w:rsid w:val="00F57F99"/>
    <w:rsid w:val="00F626EF"/>
    <w:rsid w:val="00F63E91"/>
    <w:rsid w:val="00F723D9"/>
    <w:rsid w:val="00F73FBB"/>
    <w:rsid w:val="00F92818"/>
    <w:rsid w:val="00FB16D2"/>
    <w:rsid w:val="00FD289C"/>
    <w:rsid w:val="00FE244C"/>
    <w:rsid w:val="00FF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9D5BD"/>
  <w15:chartTrackingRefBased/>
  <w15:docId w15:val="{6A03DBF2-6993-4AA4-AF2C-E28293E6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078"/>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F44078"/>
    <w:pPr>
      <w:numPr>
        <w:ilvl w:val="1"/>
        <w:numId w:val="1"/>
      </w:numPr>
      <w:spacing w:before="100" w:beforeAutospacing="1" w:after="100" w:afterAutospacing="1" w:line="240" w:lineRule="auto"/>
      <w:outlineLvl w:val="1"/>
    </w:pPr>
    <w:rPr>
      <w:rFonts w:asciiTheme="majorHAnsi" w:eastAsia="Times New Roman" w:hAnsiTheme="majorHAnsi" w:cs="Times New Roman"/>
      <w:b/>
      <w:bCs/>
      <w:sz w:val="28"/>
      <w:szCs w:val="36"/>
    </w:rPr>
  </w:style>
  <w:style w:type="paragraph" w:styleId="Heading3">
    <w:name w:val="heading 3"/>
    <w:basedOn w:val="Normal"/>
    <w:next w:val="Normal"/>
    <w:link w:val="Heading3Char"/>
    <w:uiPriority w:val="9"/>
    <w:unhideWhenUsed/>
    <w:qFormat/>
    <w:rsid w:val="005C0E3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0E3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0E3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0E3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0E3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C0E3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0E3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944"/>
    <w:rPr>
      <w:rFonts w:ascii="Segoe UI" w:hAnsi="Segoe UI" w:cs="Segoe UI"/>
      <w:sz w:val="18"/>
      <w:szCs w:val="18"/>
    </w:rPr>
  </w:style>
  <w:style w:type="paragraph" w:styleId="Header">
    <w:name w:val="header"/>
    <w:basedOn w:val="Normal"/>
    <w:link w:val="HeaderChar"/>
    <w:uiPriority w:val="99"/>
    <w:unhideWhenUsed/>
    <w:rsid w:val="00BB7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44"/>
  </w:style>
  <w:style w:type="paragraph" w:styleId="Footer">
    <w:name w:val="footer"/>
    <w:basedOn w:val="Normal"/>
    <w:link w:val="FooterChar"/>
    <w:uiPriority w:val="99"/>
    <w:unhideWhenUsed/>
    <w:rsid w:val="00BB7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44"/>
  </w:style>
  <w:style w:type="character" w:customStyle="1" w:styleId="Heading2Char">
    <w:name w:val="Heading 2 Char"/>
    <w:basedOn w:val="DefaultParagraphFont"/>
    <w:link w:val="Heading2"/>
    <w:uiPriority w:val="9"/>
    <w:rsid w:val="00F44078"/>
    <w:rPr>
      <w:rFonts w:asciiTheme="majorHAnsi" w:eastAsia="Times New Roman" w:hAnsiTheme="majorHAnsi" w:cs="Times New Roman"/>
      <w:b/>
      <w:bCs/>
      <w:sz w:val="28"/>
      <w:szCs w:val="36"/>
    </w:rPr>
  </w:style>
  <w:style w:type="paragraph" w:styleId="Title">
    <w:name w:val="Title"/>
    <w:basedOn w:val="Normal"/>
    <w:next w:val="Normal"/>
    <w:link w:val="TitleChar"/>
    <w:uiPriority w:val="10"/>
    <w:qFormat/>
    <w:rsid w:val="00BB79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4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4078"/>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5C0E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0E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C0E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C0E3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C0E3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C0E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0E3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3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AFE"/>
    <w:rPr>
      <w:color w:val="808080"/>
    </w:rPr>
  </w:style>
  <w:style w:type="paragraph" w:styleId="ListParagraph">
    <w:name w:val="List Paragraph"/>
    <w:basedOn w:val="Normal"/>
    <w:uiPriority w:val="34"/>
    <w:qFormat/>
    <w:rsid w:val="00262D53"/>
    <w:pPr>
      <w:ind w:left="720"/>
      <w:contextualSpacing/>
    </w:pPr>
  </w:style>
  <w:style w:type="character" w:styleId="CommentReference">
    <w:name w:val="annotation reference"/>
    <w:basedOn w:val="DefaultParagraphFont"/>
    <w:uiPriority w:val="99"/>
    <w:semiHidden/>
    <w:unhideWhenUsed/>
    <w:rsid w:val="00264FD2"/>
    <w:rPr>
      <w:sz w:val="16"/>
      <w:szCs w:val="16"/>
    </w:rPr>
  </w:style>
  <w:style w:type="paragraph" w:styleId="CommentText">
    <w:name w:val="annotation text"/>
    <w:basedOn w:val="Normal"/>
    <w:link w:val="CommentTextChar"/>
    <w:uiPriority w:val="99"/>
    <w:semiHidden/>
    <w:unhideWhenUsed/>
    <w:rsid w:val="00264FD2"/>
    <w:pPr>
      <w:spacing w:line="240" w:lineRule="auto"/>
    </w:pPr>
    <w:rPr>
      <w:sz w:val="20"/>
      <w:szCs w:val="20"/>
    </w:rPr>
  </w:style>
  <w:style w:type="character" w:customStyle="1" w:styleId="CommentTextChar">
    <w:name w:val="Comment Text Char"/>
    <w:basedOn w:val="DefaultParagraphFont"/>
    <w:link w:val="CommentText"/>
    <w:uiPriority w:val="99"/>
    <w:semiHidden/>
    <w:rsid w:val="00264FD2"/>
    <w:rPr>
      <w:sz w:val="20"/>
      <w:szCs w:val="20"/>
    </w:rPr>
  </w:style>
  <w:style w:type="paragraph" w:styleId="CommentSubject">
    <w:name w:val="annotation subject"/>
    <w:basedOn w:val="CommentText"/>
    <w:next w:val="CommentText"/>
    <w:link w:val="CommentSubjectChar"/>
    <w:uiPriority w:val="99"/>
    <w:semiHidden/>
    <w:unhideWhenUsed/>
    <w:rsid w:val="00264FD2"/>
    <w:rPr>
      <w:b/>
      <w:bCs/>
    </w:rPr>
  </w:style>
  <w:style w:type="character" w:customStyle="1" w:styleId="CommentSubjectChar">
    <w:name w:val="Comment Subject Char"/>
    <w:basedOn w:val="CommentTextChar"/>
    <w:link w:val="CommentSubject"/>
    <w:uiPriority w:val="99"/>
    <w:semiHidden/>
    <w:rsid w:val="00264FD2"/>
    <w:rPr>
      <w:b/>
      <w:bCs/>
      <w:sz w:val="20"/>
      <w:szCs w:val="20"/>
    </w:rPr>
  </w:style>
  <w:style w:type="paragraph" w:styleId="TOCHeading">
    <w:name w:val="TOC Heading"/>
    <w:basedOn w:val="Heading1"/>
    <w:next w:val="Normal"/>
    <w:uiPriority w:val="39"/>
    <w:unhideWhenUsed/>
    <w:qFormat/>
    <w:rsid w:val="009F3B80"/>
    <w:pPr>
      <w:numPr>
        <w:numId w:val="0"/>
      </w:numPr>
      <w:outlineLvl w:val="9"/>
    </w:pPr>
    <w:rPr>
      <w:b w:val="0"/>
      <w:color w:val="2F5496" w:themeColor="accent1" w:themeShade="BF"/>
    </w:rPr>
  </w:style>
  <w:style w:type="paragraph" w:styleId="TOC1">
    <w:name w:val="toc 1"/>
    <w:basedOn w:val="Normal"/>
    <w:next w:val="Normal"/>
    <w:autoRedefine/>
    <w:uiPriority w:val="39"/>
    <w:unhideWhenUsed/>
    <w:rsid w:val="009F3B80"/>
    <w:pPr>
      <w:spacing w:after="100"/>
    </w:pPr>
  </w:style>
  <w:style w:type="character" w:styleId="Hyperlink">
    <w:name w:val="Hyperlink"/>
    <w:basedOn w:val="DefaultParagraphFont"/>
    <w:uiPriority w:val="99"/>
    <w:unhideWhenUsed/>
    <w:rsid w:val="009F3B80"/>
    <w:rPr>
      <w:color w:val="0563C1" w:themeColor="hyperlink"/>
      <w:u w:val="single"/>
    </w:rPr>
  </w:style>
  <w:style w:type="paragraph" w:styleId="TOC2">
    <w:name w:val="toc 2"/>
    <w:basedOn w:val="Normal"/>
    <w:next w:val="Normal"/>
    <w:autoRedefine/>
    <w:uiPriority w:val="39"/>
    <w:unhideWhenUsed/>
    <w:rsid w:val="002F60A7"/>
    <w:pPr>
      <w:spacing w:after="100"/>
      <w:ind w:left="220"/>
    </w:pPr>
  </w:style>
  <w:style w:type="paragraph" w:styleId="Caption">
    <w:name w:val="caption"/>
    <w:basedOn w:val="Normal"/>
    <w:next w:val="Normal"/>
    <w:uiPriority w:val="35"/>
    <w:unhideWhenUsed/>
    <w:qFormat/>
    <w:rsid w:val="00084B7E"/>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A766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664B"/>
    <w:rPr>
      <w:i/>
      <w:iCs/>
      <w:color w:val="404040" w:themeColor="text1" w:themeTint="BF"/>
    </w:rPr>
  </w:style>
  <w:style w:type="paragraph" w:styleId="Subtitle">
    <w:name w:val="Subtitle"/>
    <w:basedOn w:val="Normal"/>
    <w:next w:val="Normal"/>
    <w:link w:val="SubtitleChar"/>
    <w:uiPriority w:val="11"/>
    <w:qFormat/>
    <w:rsid w:val="00623BD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3BD5"/>
    <w:rPr>
      <w:rFonts w:eastAsiaTheme="minorEastAsia"/>
      <w:color w:val="5A5A5A" w:themeColor="text1" w:themeTint="A5"/>
      <w:spacing w:val="15"/>
    </w:rPr>
  </w:style>
  <w:style w:type="character" w:styleId="Strong">
    <w:name w:val="Strong"/>
    <w:basedOn w:val="DefaultParagraphFont"/>
    <w:uiPriority w:val="22"/>
    <w:qFormat/>
    <w:rsid w:val="00DF3902"/>
    <w:rPr>
      <w:b/>
      <w:bCs/>
    </w:rPr>
  </w:style>
  <w:style w:type="paragraph" w:styleId="TOC3">
    <w:name w:val="toc 3"/>
    <w:basedOn w:val="Normal"/>
    <w:next w:val="Normal"/>
    <w:autoRedefine/>
    <w:uiPriority w:val="39"/>
    <w:unhideWhenUsed/>
    <w:rsid w:val="00FE24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0169">
      <w:bodyDiv w:val="1"/>
      <w:marLeft w:val="0"/>
      <w:marRight w:val="0"/>
      <w:marTop w:val="0"/>
      <w:marBottom w:val="0"/>
      <w:divBdr>
        <w:top w:val="none" w:sz="0" w:space="0" w:color="auto"/>
        <w:left w:val="none" w:sz="0" w:space="0" w:color="auto"/>
        <w:bottom w:val="none" w:sz="0" w:space="0" w:color="auto"/>
        <w:right w:val="none" w:sz="0" w:space="0" w:color="auto"/>
      </w:divBdr>
    </w:div>
    <w:div w:id="7487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PNY-1000_OS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B263E-4F1A-4014-9A08-4DC30510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Webber</dc:creator>
  <cp:keywords/>
  <dc:description/>
  <cp:lastModifiedBy>Carl Webber</cp:lastModifiedBy>
  <cp:revision>5</cp:revision>
  <cp:lastPrinted>2020-11-05T14:52:00Z</cp:lastPrinted>
  <dcterms:created xsi:type="dcterms:W3CDTF">2021-02-10T21:10:00Z</dcterms:created>
  <dcterms:modified xsi:type="dcterms:W3CDTF">2021-02-11T15:03:00Z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name">
    <vt:lpwstr>other</vt:lpwstr>
  </property>
</Properties>
</file>